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3B" w:rsidRDefault="00BA2D2D" w:rsidP="00A0223B">
      <w:pPr>
        <w:shd w:val="clear" w:color="auto" w:fill="FFFFFF"/>
        <w:ind w:left="720"/>
        <w:jc w:val="center"/>
        <w:rPr>
          <w:rFonts w:ascii="Century Gothic" w:hAnsi="Century Gothic" w:cs="Calibri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Century Gothic" w:hAnsi="Century Gothic" w:cs="Calibri"/>
          <w:b/>
          <w:color w:val="FF0000"/>
          <w:sz w:val="28"/>
          <w:szCs w:val="28"/>
        </w:rPr>
        <w:t xml:space="preserve">FICHE DE POSTE </w:t>
      </w:r>
      <w:r w:rsidR="00B1429C">
        <w:rPr>
          <w:rFonts w:ascii="Century Gothic" w:hAnsi="Century Gothic" w:cs="Calibri"/>
          <w:b/>
          <w:color w:val="FF0000"/>
          <w:sz w:val="28"/>
          <w:szCs w:val="28"/>
        </w:rPr>
        <w:t>DIRECTRICE DE L’ABFPA</w:t>
      </w:r>
    </w:p>
    <w:tbl>
      <w:tblPr>
        <w:tblStyle w:val="Grilledutableau"/>
        <w:tblW w:w="10603" w:type="dxa"/>
        <w:tblInd w:w="-714" w:type="dxa"/>
        <w:tblLook w:val="04A0" w:firstRow="1" w:lastRow="0" w:firstColumn="1" w:lastColumn="0" w:noHBand="0" w:noVBand="1"/>
      </w:tblPr>
      <w:tblGrid>
        <w:gridCol w:w="10603"/>
      </w:tblGrid>
      <w:tr w:rsidR="00464D14" w:rsidTr="00BC05FA">
        <w:tc>
          <w:tcPr>
            <w:tcW w:w="10603" w:type="dxa"/>
          </w:tcPr>
          <w:p w:rsidR="00464D14" w:rsidRPr="001216D7" w:rsidRDefault="00464D14" w:rsidP="00464D14">
            <w:pPr>
              <w:widowControl w:val="0"/>
              <w:autoSpaceDE w:val="0"/>
              <w:autoSpaceDN w:val="0"/>
              <w:adjustRightInd w:val="0"/>
              <w:spacing w:before="5" w:line="276" w:lineRule="auto"/>
              <w:rPr>
                <w:rFonts w:ascii="Century Gothic" w:eastAsia="Times New Roman" w:hAnsi="Century Gothic" w:cs="Times New Roman"/>
                <w:sz w:val="10"/>
                <w:szCs w:val="20"/>
                <w:lang w:eastAsia="fr-FR"/>
              </w:rPr>
            </w:pPr>
          </w:p>
          <w:p w:rsidR="00464D14" w:rsidRDefault="00464D14" w:rsidP="009756D8">
            <w:pPr>
              <w:widowControl w:val="0"/>
              <w:autoSpaceDE w:val="0"/>
              <w:autoSpaceDN w:val="0"/>
              <w:adjustRightInd w:val="0"/>
              <w:spacing w:before="5" w:line="36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  <w:t xml:space="preserve">Date de création de la fiche de poste : </w:t>
            </w:r>
            <w:r w:rsidR="000445A3" w:rsidRPr="000445A3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fr-FR"/>
              </w:rPr>
              <w:t>17 février 2022</w:t>
            </w:r>
          </w:p>
          <w:p w:rsidR="00464D14" w:rsidRDefault="00464D14" w:rsidP="009756D8">
            <w:pPr>
              <w:widowControl w:val="0"/>
              <w:autoSpaceDE w:val="0"/>
              <w:autoSpaceDN w:val="0"/>
              <w:adjustRightInd w:val="0"/>
              <w:spacing w:before="5" w:line="36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</w:pPr>
            <w:r w:rsidRPr="000126F0"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  <w:t xml:space="preserve">Date de dernière mise à jour de la fiche de poste : </w:t>
            </w:r>
            <w:r w:rsidR="000445A3" w:rsidRPr="000445A3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fr-FR"/>
              </w:rPr>
              <w:t>17 février 2022</w:t>
            </w:r>
          </w:p>
          <w:p w:rsidR="00464D14" w:rsidRDefault="00464D14" w:rsidP="009756D8">
            <w:pPr>
              <w:spacing w:line="36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  <w:t>Validé par la hiérarchie compétente :</w:t>
            </w:r>
            <w:r w:rsidR="0017514C">
              <w:rPr>
                <w:rFonts w:ascii="Century Gothic" w:eastAsia="Times New Roman" w:hAnsi="Century Gothic" w:cs="Times New Roman"/>
                <w:sz w:val="20"/>
                <w:szCs w:val="20"/>
                <w:lang w:eastAsia="fr-FR"/>
              </w:rPr>
              <w:t xml:space="preserve"> </w:t>
            </w:r>
          </w:p>
          <w:p w:rsidR="00464D14" w:rsidRPr="001216D7" w:rsidRDefault="00464D14" w:rsidP="00464D14">
            <w:pPr>
              <w:rPr>
                <w:rFonts w:ascii="Century Gothic" w:hAnsi="Century Gothic" w:cs="Calibri"/>
                <w:b/>
                <w:color w:val="FF0000"/>
                <w:sz w:val="10"/>
                <w:szCs w:val="28"/>
              </w:rPr>
            </w:pPr>
          </w:p>
        </w:tc>
      </w:tr>
      <w:tr w:rsidR="00464D14" w:rsidTr="00BC05FA">
        <w:tc>
          <w:tcPr>
            <w:tcW w:w="10603" w:type="dxa"/>
          </w:tcPr>
          <w:p w:rsidR="009756D8" w:rsidRPr="001216D7" w:rsidRDefault="009756D8" w:rsidP="00464D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eastAsia="Times New Roman" w:hAnsi="Century Gothic" w:cs="Arial"/>
                <w:b/>
                <w:color w:val="FF0000"/>
                <w:sz w:val="10"/>
                <w:szCs w:val="20"/>
                <w:lang w:eastAsia="fr-FR"/>
              </w:rPr>
            </w:pPr>
          </w:p>
          <w:p w:rsidR="009756D8" w:rsidRPr="009756D8" w:rsidRDefault="00464D14" w:rsidP="00FF28B5">
            <w:pPr>
              <w:pStyle w:val="Paragraphedelist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IDEN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-2"/>
                <w:sz w:val="20"/>
                <w:szCs w:val="20"/>
                <w:lang w:eastAsia="fr-FR"/>
              </w:rPr>
              <w:t>T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I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1"/>
                <w:sz w:val="20"/>
                <w:szCs w:val="20"/>
                <w:lang w:eastAsia="fr-FR"/>
              </w:rPr>
              <w:t>F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ICA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-2"/>
                <w:sz w:val="20"/>
                <w:szCs w:val="20"/>
                <w:lang w:eastAsia="fr-FR"/>
              </w:rPr>
              <w:t>T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3"/>
                <w:sz w:val="20"/>
                <w:szCs w:val="20"/>
                <w:lang w:eastAsia="fr-FR"/>
              </w:rPr>
              <w:t>I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-1"/>
                <w:sz w:val="20"/>
                <w:szCs w:val="20"/>
                <w:lang w:eastAsia="fr-FR"/>
              </w:rPr>
              <w:t>O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N DUP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-1"/>
                <w:sz w:val="20"/>
                <w:szCs w:val="20"/>
                <w:lang w:eastAsia="fr-FR"/>
              </w:rPr>
              <w:t>O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2"/>
                <w:sz w:val="20"/>
                <w:szCs w:val="20"/>
                <w:lang w:eastAsia="fr-FR"/>
              </w:rPr>
              <w:t>S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pacing w:val="-2"/>
                <w:sz w:val="20"/>
                <w:szCs w:val="20"/>
                <w:lang w:eastAsia="fr-FR"/>
              </w:rPr>
              <w:t>T</w:t>
            </w:r>
            <w:r w:rsidRPr="009756D8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E</w:t>
            </w:r>
          </w:p>
          <w:p w:rsidR="00464D14" w:rsidRPr="009756D8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color w:val="000000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>Cl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a</w:t>
            </w:r>
            <w:r w:rsidRPr="009756D8">
              <w:rPr>
                <w:rFonts w:ascii="Century Gothic" w:eastAsia="Times New Roman" w:hAnsi="Century Gothic" w:cs="Arial"/>
                <w:b/>
                <w:spacing w:val="-1"/>
                <w:sz w:val="20"/>
                <w:szCs w:val="20"/>
                <w:lang w:eastAsia="fr-FR"/>
              </w:rPr>
              <w:t>s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si</w:t>
            </w:r>
            <w:r w:rsidRPr="009756D8">
              <w:rPr>
                <w:rFonts w:ascii="Century Gothic" w:eastAsia="Times New Roman" w:hAnsi="Century Gothic" w:cs="Arial"/>
                <w:b/>
                <w:spacing w:val="-2"/>
                <w:sz w:val="20"/>
                <w:szCs w:val="20"/>
                <w:lang w:eastAsia="fr-FR"/>
              </w:rPr>
              <w:t>f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i</w:t>
            </w:r>
            <w:r w:rsidRPr="009756D8">
              <w:rPr>
                <w:rFonts w:ascii="Century Gothic" w:eastAsia="Times New Roman" w:hAnsi="Century Gothic" w:cs="Arial"/>
                <w:b/>
                <w:spacing w:val="-1"/>
                <w:sz w:val="20"/>
                <w:szCs w:val="20"/>
                <w:lang w:eastAsia="fr-FR"/>
              </w:rPr>
              <w:t>c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a</w:t>
            </w:r>
            <w:r w:rsidRPr="009756D8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>t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i</w:t>
            </w:r>
            <w:r w:rsidRPr="009756D8">
              <w:rPr>
                <w:rFonts w:ascii="Century Gothic" w:eastAsia="Times New Roman" w:hAnsi="Century Gothic" w:cs="Arial"/>
                <w:b/>
                <w:spacing w:val="-2"/>
                <w:sz w:val="20"/>
                <w:szCs w:val="20"/>
                <w:lang w:eastAsia="fr-FR"/>
              </w:rPr>
              <w:t>o</w:t>
            </w:r>
            <w:r w:rsidRPr="009756D8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>n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 xml:space="preserve"> d</w:t>
            </w:r>
            <w:r w:rsidRPr="009756D8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>u</w:t>
            </w:r>
            <w:r w:rsidR="00A32540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 xml:space="preserve"> 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p</w:t>
            </w:r>
            <w:r w:rsidRPr="009756D8">
              <w:rPr>
                <w:rFonts w:ascii="Century Gothic" w:eastAsia="Times New Roman" w:hAnsi="Century Gothic" w:cs="Arial"/>
                <w:b/>
                <w:spacing w:val="-2"/>
                <w:sz w:val="20"/>
                <w:szCs w:val="20"/>
                <w:lang w:eastAsia="fr-FR"/>
              </w:rPr>
              <w:t>o</w:t>
            </w: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s</w:t>
            </w:r>
            <w:r w:rsidRPr="009756D8">
              <w:rPr>
                <w:rFonts w:ascii="Century Gothic" w:eastAsia="Times New Roman" w:hAnsi="Century Gothic" w:cs="Arial"/>
                <w:b/>
                <w:sz w:val="20"/>
                <w:szCs w:val="20"/>
                <w:lang w:eastAsia="fr-FR"/>
              </w:rPr>
              <w:t>te</w:t>
            </w:r>
            <w:r w:rsidRPr="009756D8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: </w:t>
            </w:r>
            <w:r w:rsidRPr="009756D8">
              <w:rPr>
                <w:rFonts w:ascii="Century Gothic" w:eastAsia="Times New Roman" w:hAnsi="Century Gothic" w:cs="Arial"/>
                <w:spacing w:val="-3"/>
                <w:sz w:val="20"/>
                <w:szCs w:val="20"/>
                <w:lang w:eastAsia="fr-FR"/>
              </w:rPr>
              <w:t>M</w:t>
            </w:r>
            <w:r w:rsidR="00A1601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3</w:t>
            </w:r>
          </w:p>
          <w:p w:rsidR="00464D14" w:rsidRPr="009756D8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Hiérarchie fonctionnelle</w:t>
            </w:r>
            <w:r w:rsidRPr="009756D8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:</w:t>
            </w:r>
            <w:r w:rsidRPr="009756D8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</w:t>
            </w:r>
            <w:r w:rsidR="007144D6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Direction Générale</w:t>
            </w:r>
          </w:p>
          <w:p w:rsidR="00BA2D2D" w:rsidRPr="00BA2D2D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</w:pPr>
            <w:r w:rsidRPr="00BA2D2D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Fonctions supervisées</w:t>
            </w:r>
            <w:r w:rsidRPr="00BA2D2D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:</w:t>
            </w:r>
            <w:r w:rsidR="002950AF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</w:t>
            </w:r>
            <w:r w:rsidR="007144D6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Responsable formation - </w:t>
            </w:r>
            <w:r w:rsidR="00A561A3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>Chargé de formation -</w:t>
            </w:r>
            <w:r w:rsidR="0088546A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</w:t>
            </w:r>
            <w:r w:rsidR="00A561A3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Formateurs – </w:t>
            </w:r>
            <w:r w:rsidR="00DF487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S</w:t>
            </w:r>
            <w:r w:rsidR="00BA2D2D" w:rsidRP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tagiaires en formation </w:t>
            </w:r>
          </w:p>
          <w:p w:rsidR="00464D14" w:rsidRPr="00BA2D2D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</w:pPr>
            <w:r w:rsidRPr="00BA2D2D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Interlocuteurs internes</w:t>
            </w:r>
            <w:r w:rsidRPr="00BA2D2D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:</w:t>
            </w:r>
            <w:r w:rsidR="002950AF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</w:t>
            </w:r>
            <w:r w:rsidR="00124517" w:rsidRPr="00BA2D2D">
              <w:rPr>
                <w:rFonts w:ascii="Century Gothic" w:eastAsia="Times New Roman" w:hAnsi="Century Gothic" w:cs="Arial"/>
                <w:spacing w:val="-1"/>
                <w:sz w:val="20"/>
                <w:szCs w:val="20"/>
                <w:lang w:eastAsia="fr-FR"/>
              </w:rPr>
              <w:t xml:space="preserve">Tous </w:t>
            </w:r>
            <w:r w:rsidR="00124517" w:rsidRPr="00BA2D2D">
              <w:rPr>
                <w:rFonts w:ascii="Century Gothic" w:eastAsia="Times New Roman" w:hAnsi="Century Gothic" w:cs="Arial"/>
                <w:spacing w:val="3"/>
                <w:sz w:val="20"/>
                <w:szCs w:val="20"/>
                <w:lang w:eastAsia="fr-FR"/>
              </w:rPr>
              <w:t xml:space="preserve">les autres départements </w:t>
            </w:r>
          </w:p>
          <w:p w:rsidR="00464D14" w:rsidRPr="009756D8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Interlocuteurs externes</w:t>
            </w:r>
            <w:r w:rsidRPr="009756D8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:</w:t>
            </w:r>
            <w:r w:rsidRPr="009756D8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Tous les partenaires externes</w:t>
            </w:r>
            <w:r w:rsid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et usagers de l’</w:t>
            </w:r>
            <w:r w:rsidR="002950A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entreprise – Clients de</w:t>
            </w:r>
            <w:r w:rsid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l’entreprise</w:t>
            </w:r>
            <w:r w:rsidR="00CE0662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</w:t>
            </w:r>
          </w:p>
          <w:p w:rsidR="00464D14" w:rsidRPr="009756D8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Lieu de travail</w:t>
            </w:r>
            <w:r w:rsidRPr="009756D8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:</w:t>
            </w:r>
            <w:r w:rsidR="002950AF">
              <w:rPr>
                <w:rFonts w:ascii="Century Gothic" w:eastAsia="Times New Roman" w:hAnsi="Century Gothic" w:cs="Arial"/>
                <w:spacing w:val="1"/>
                <w:sz w:val="20"/>
                <w:szCs w:val="20"/>
                <w:lang w:eastAsia="fr-FR"/>
              </w:rPr>
              <w:t xml:space="preserve"> </w:t>
            </w:r>
            <w:r w:rsidR="002950AF">
              <w:rPr>
                <w:rFonts w:ascii="Century Gothic" w:eastAsia="Times New Roman" w:hAnsi="Century Gothic" w:cs="Arial"/>
                <w:spacing w:val="-1"/>
                <w:sz w:val="20"/>
                <w:szCs w:val="20"/>
                <w:lang w:eastAsia="fr-FR"/>
              </w:rPr>
              <w:t xml:space="preserve">Cotonou </w:t>
            </w:r>
          </w:p>
          <w:p w:rsidR="00464D14" w:rsidRDefault="00464D14" w:rsidP="00FF28B5">
            <w:pPr>
              <w:pStyle w:val="Paragraphedelist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9756D8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>Effectif(RH) placé  sous  votre responsabilité immédiate :</w:t>
            </w:r>
            <w:r w:rsidR="002950AF">
              <w:rPr>
                <w:rFonts w:ascii="Century Gothic" w:eastAsia="Times New Roman" w:hAnsi="Century Gothic" w:cs="Arial"/>
                <w:b/>
                <w:spacing w:val="1"/>
                <w:sz w:val="20"/>
                <w:szCs w:val="20"/>
                <w:lang w:eastAsia="fr-FR"/>
              </w:rPr>
              <w:t xml:space="preserve"> </w:t>
            </w:r>
            <w:r w:rsidR="00DF487D" w:rsidRP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L’ensemble </w:t>
            </w:r>
            <w:r w:rsidR="00197290" w:rsidRP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des</w:t>
            </w:r>
            <w:r w:rsidR="00197290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</w:t>
            </w:r>
            <w:r w:rsidR="007144D6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responsables de formation, </w:t>
            </w:r>
            <w:r w:rsidR="00197290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chargés</w:t>
            </w:r>
            <w:r w:rsidR="002A76A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de formation, </w:t>
            </w:r>
            <w:r w:rsidR="0088546A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formateurs et </w:t>
            </w:r>
            <w:r w:rsidR="00DF487D" w:rsidRPr="00BA2D2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stagiaires en formation</w:t>
            </w:r>
          </w:p>
          <w:p w:rsidR="00464D14" w:rsidRPr="001216D7" w:rsidRDefault="00464D14" w:rsidP="00A0223B">
            <w:pPr>
              <w:jc w:val="center"/>
              <w:rPr>
                <w:rFonts w:ascii="Century Gothic" w:hAnsi="Century Gothic" w:cs="Calibri"/>
                <w:b/>
                <w:color w:val="FF0000"/>
                <w:sz w:val="10"/>
                <w:szCs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392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9756D8" w:rsidTr="00BC05FA">
        <w:tc>
          <w:tcPr>
            <w:tcW w:w="10627" w:type="dxa"/>
          </w:tcPr>
          <w:p w:rsidR="009756D8" w:rsidRPr="001216D7" w:rsidRDefault="009756D8" w:rsidP="009756D8">
            <w:pPr>
              <w:widowControl w:val="0"/>
              <w:autoSpaceDE w:val="0"/>
              <w:autoSpaceDN w:val="0"/>
              <w:adjustRightInd w:val="0"/>
              <w:rPr>
                <w:rFonts w:ascii="Century Gothic" w:eastAsia="Times New Roman" w:hAnsi="Century Gothic" w:cs="Arial"/>
                <w:b/>
                <w:color w:val="FF0000"/>
                <w:sz w:val="10"/>
                <w:szCs w:val="20"/>
                <w:lang w:eastAsia="fr-FR"/>
              </w:rPr>
            </w:pPr>
          </w:p>
          <w:p w:rsidR="009756D8" w:rsidRPr="001D231C" w:rsidRDefault="009756D8" w:rsidP="00FF28B5">
            <w:pPr>
              <w:pStyle w:val="Paragraphedelist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</w:pPr>
            <w:r w:rsidRPr="001D231C"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  <w:t>FINALITE (S) / MISSION (S) PRINCIPALE (S) DU POSTE</w:t>
            </w:r>
          </w:p>
          <w:p w:rsidR="009756D8" w:rsidRPr="001D231C" w:rsidRDefault="009756D8" w:rsidP="009756D8">
            <w:pPr>
              <w:widowControl w:val="0"/>
              <w:autoSpaceDE w:val="0"/>
              <w:autoSpaceDN w:val="0"/>
              <w:adjustRightInd w:val="0"/>
              <w:spacing w:before="8" w:line="110" w:lineRule="exact"/>
              <w:rPr>
                <w:rFonts w:ascii="Century Gothic" w:eastAsia="Times New Roman" w:hAnsi="Century Gothic" w:cs="Times New Roman"/>
                <w:sz w:val="11"/>
                <w:szCs w:val="11"/>
                <w:lang w:eastAsia="fr-FR"/>
              </w:rPr>
            </w:pPr>
          </w:p>
          <w:p w:rsidR="00A97A9D" w:rsidRPr="00A97A9D" w:rsidRDefault="00A97A9D" w:rsidP="00A97A9D">
            <w:pPr>
              <w:pStyle w:val="Paragraphedeliste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repérer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et analyse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les besoins en formation, en cohérence avec la politique économ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ique et sociale de l'entreprise ;</w:t>
            </w:r>
          </w:p>
          <w:p w:rsidR="00A97A9D" w:rsidRPr="00A97A9D" w:rsidRDefault="00A97A9D" w:rsidP="00A97A9D">
            <w:pPr>
              <w:pStyle w:val="Paragraphedeliste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concevoir, construire et négocier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le plan de formation en tenant compte des aspects humains, financiers, juridiques, o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rganisationnels et pédagogiques ;</w:t>
            </w:r>
          </w:p>
          <w:p w:rsidR="00A97A9D" w:rsidRPr="00A97A9D" w:rsidRDefault="00A97A9D" w:rsidP="00A97A9D">
            <w:pPr>
              <w:pStyle w:val="Paragraphedeliste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accompagne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 à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la réalisation des actions de formation et évalue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les effets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de l'investissement formation ;</w:t>
            </w:r>
          </w:p>
          <w:p w:rsidR="00643950" w:rsidRPr="00AD65EB" w:rsidRDefault="00A97A9D" w:rsidP="00A97A9D">
            <w:pPr>
              <w:pStyle w:val="Paragraphedeliste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gérer </w:t>
            </w:r>
            <w:r w:rsidRPr="00A97A9D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les relations avec les partenaires professionnels et institutionnels de la formation.</w:t>
            </w:r>
          </w:p>
        </w:tc>
      </w:tr>
    </w:tbl>
    <w:p w:rsidR="001B02A3" w:rsidRDefault="001B02A3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3C0608" w:rsidRDefault="003C0608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1216D7" w:rsidRDefault="001216D7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1216D7" w:rsidRDefault="001216D7" w:rsidP="00B73684">
      <w:pPr>
        <w:ind w:left="-851"/>
        <w:rPr>
          <w:rFonts w:ascii="Century Gothic" w:eastAsia="Times New Roman" w:hAnsi="Century Gothic" w:cs="Arial"/>
          <w:sz w:val="20"/>
          <w:szCs w:val="20"/>
          <w:lang w:eastAsia="fr-FR"/>
        </w:rPr>
      </w:pPr>
    </w:p>
    <w:p w:rsidR="00777264" w:rsidRDefault="00777264" w:rsidP="00777264">
      <w:pPr>
        <w:pStyle w:val="Paragraphedeliste"/>
        <w:numPr>
          <w:ilvl w:val="0"/>
          <w:numId w:val="14"/>
        </w:numPr>
        <w:spacing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A45E72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lastRenderedPageBreak/>
        <w:t>ACTIVITES</w:t>
      </w:r>
    </w:p>
    <w:p w:rsidR="00777264" w:rsidRPr="00777264" w:rsidRDefault="00777264" w:rsidP="00777264">
      <w:pPr>
        <w:pStyle w:val="Paragraphedeliste"/>
        <w:spacing w:line="360" w:lineRule="auto"/>
        <w:rPr>
          <w:rFonts w:ascii="Century Gothic" w:eastAsia="Times New Roman" w:hAnsi="Century Gothic" w:cs="Arial"/>
          <w:sz w:val="20"/>
          <w:szCs w:val="20"/>
          <w:lang w:eastAsia="fr-FR"/>
        </w:rPr>
      </w:pPr>
      <w:r w:rsidRPr="00777264">
        <w:rPr>
          <w:rFonts w:ascii="Century Gothic" w:eastAsia="Times New Roman" w:hAnsi="Century Gothic" w:cs="Arial"/>
          <w:sz w:val="20"/>
          <w:szCs w:val="20"/>
          <w:lang w:eastAsia="fr-FR"/>
        </w:rPr>
        <w:t xml:space="preserve">Toute autre activité liée à la fonction peut être confiée par la hiérarchie  </w:t>
      </w:r>
    </w:p>
    <w:tbl>
      <w:tblPr>
        <w:tblStyle w:val="Grilledutableau"/>
        <w:tblW w:w="10519" w:type="dxa"/>
        <w:tblInd w:w="-601" w:type="dxa"/>
        <w:tblLook w:val="04A0" w:firstRow="1" w:lastRow="0" w:firstColumn="1" w:lastColumn="0" w:noHBand="0" w:noVBand="1"/>
      </w:tblPr>
      <w:tblGrid>
        <w:gridCol w:w="5292"/>
        <w:gridCol w:w="5227"/>
      </w:tblGrid>
      <w:tr w:rsidR="00DA12D5" w:rsidTr="005A7A3B">
        <w:trPr>
          <w:trHeight w:val="3673"/>
        </w:trPr>
        <w:tc>
          <w:tcPr>
            <w:tcW w:w="5292" w:type="dxa"/>
          </w:tcPr>
          <w:p w:rsidR="006A4353" w:rsidRPr="001216D7" w:rsidRDefault="006A4353" w:rsidP="003C0608">
            <w:pPr>
              <w:rPr>
                <w:rFonts w:ascii="Century Gothic" w:eastAsia="Times New Roman" w:hAnsi="Century Gothic" w:cs="Arial"/>
                <w:b/>
                <w:color w:val="FF0000"/>
                <w:sz w:val="10"/>
                <w:szCs w:val="20"/>
                <w:lang w:eastAsia="fr-FR"/>
              </w:rPr>
            </w:pPr>
          </w:p>
          <w:p w:rsidR="003C0608" w:rsidRPr="003C0608" w:rsidRDefault="005A7A3B" w:rsidP="00FF28B5">
            <w:pPr>
              <w:pStyle w:val="Paragraphedeliste"/>
              <w:numPr>
                <w:ilvl w:val="0"/>
                <w:numId w:val="15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</w:pPr>
            <w:r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Identification des</w:t>
            </w:r>
            <w:r w:rsidR="008870CF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 xml:space="preserve"> besoins de formation</w:t>
            </w:r>
          </w:p>
          <w:p w:rsidR="008870CF" w:rsidRPr="008870CF" w:rsidRDefault="008870CF" w:rsidP="008870CF">
            <w:pPr>
              <w:pStyle w:val="Paragraphedeliste"/>
              <w:numPr>
                <w:ilvl w:val="0"/>
                <w:numId w:val="16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identifier les axes de formation à développer en rapport avec les grandes orientations stratégiques de l'entreprise ;</w:t>
            </w:r>
          </w:p>
          <w:p w:rsidR="008870CF" w:rsidRPr="008870CF" w:rsidRDefault="008870CF" w:rsidP="008870CF">
            <w:pPr>
              <w:pStyle w:val="Paragraphedeliste"/>
              <w:numPr>
                <w:ilvl w:val="0"/>
                <w:numId w:val="16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assurer une veille réglementaire sur l'ensemble des obligations légales de l'entreprise en matière de formation ;</w:t>
            </w:r>
          </w:p>
          <w:p w:rsidR="000F188E" w:rsidRPr="005A7A3B" w:rsidRDefault="008870CF" w:rsidP="005A7A3B">
            <w:pPr>
              <w:numPr>
                <w:ilvl w:val="0"/>
                <w:numId w:val="16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définir le budget formation avec la direction de l'entreprise.</w:t>
            </w:r>
          </w:p>
        </w:tc>
        <w:tc>
          <w:tcPr>
            <w:tcW w:w="5227" w:type="dxa"/>
          </w:tcPr>
          <w:p w:rsidR="00BF348F" w:rsidRPr="00BF348F" w:rsidRDefault="00BF348F">
            <w:pPr>
              <w:rPr>
                <w:rFonts w:ascii="Century Gothic" w:hAnsi="Century Gothic"/>
                <w:b/>
                <w:color w:val="FF0000"/>
              </w:rPr>
            </w:pPr>
          </w:p>
          <w:p w:rsidR="008870CF" w:rsidRPr="008870CF" w:rsidRDefault="005A7A3B" w:rsidP="008870CF">
            <w:pPr>
              <w:pStyle w:val="Paragraphedeliste"/>
              <w:numPr>
                <w:ilvl w:val="0"/>
                <w:numId w:val="15"/>
              </w:numPr>
              <w:spacing w:line="360" w:lineRule="auto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Conception et négociation de</w:t>
            </w:r>
            <w:r w:rsidR="008870CF" w:rsidRPr="008870CF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 xml:space="preserve"> plan de formation</w:t>
            </w:r>
          </w:p>
          <w:p w:rsidR="008870CF" w:rsidRPr="008870CF" w:rsidRDefault="008870CF" w:rsidP="008870CF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rédiger le cahier des charges du plan de formation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 ;</w:t>
            </w:r>
          </w:p>
          <w:p w:rsidR="008870CF" w:rsidRPr="008870CF" w:rsidRDefault="008870CF" w:rsidP="008870CF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définir une proposition de plan de formation et valider la faisabilité et la pertinence du projet, aussi bien en termes pédagogiques que budgétaires ;</w:t>
            </w:r>
          </w:p>
          <w:p w:rsidR="00E271A4" w:rsidRPr="00955FFA" w:rsidRDefault="008870CF" w:rsidP="00DD75F1">
            <w:pPr>
              <w:pStyle w:val="Paragraphedeliste"/>
              <w:numPr>
                <w:ilvl w:val="0"/>
                <w:numId w:val="18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soumettre le plan de formation </w:t>
            </w:r>
            <w:r w:rsidR="00DD75F1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à la direction générale</w:t>
            </w: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pour </w:t>
            </w:r>
            <w:r w:rsidR="00DD75F1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validation</w:t>
            </w:r>
            <w:r w:rsidRPr="008870CF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.</w:t>
            </w:r>
          </w:p>
        </w:tc>
      </w:tr>
      <w:tr w:rsidR="000E1156" w:rsidTr="007C46E1">
        <w:trPr>
          <w:trHeight w:val="5630"/>
        </w:trPr>
        <w:tc>
          <w:tcPr>
            <w:tcW w:w="5292" w:type="dxa"/>
          </w:tcPr>
          <w:p w:rsidR="001216D7" w:rsidRPr="001216D7" w:rsidRDefault="001216D7" w:rsidP="001216D7">
            <w:pPr>
              <w:spacing w:line="360" w:lineRule="auto"/>
              <w:jc w:val="both"/>
              <w:rPr>
                <w:rFonts w:ascii="Century Gothic" w:hAnsi="Century Gothic"/>
                <w:b/>
                <w:color w:val="FF0000"/>
                <w:sz w:val="10"/>
              </w:rPr>
            </w:pPr>
          </w:p>
          <w:p w:rsidR="005A7A3B" w:rsidRPr="00305547" w:rsidRDefault="005A7A3B" w:rsidP="005A7A3B">
            <w:pPr>
              <w:pStyle w:val="Paragraphedeliste"/>
              <w:numPr>
                <w:ilvl w:val="0"/>
                <w:numId w:val="15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b/>
                <w:color w:val="FF0000"/>
                <w:sz w:val="20"/>
                <w:szCs w:val="20"/>
                <w:lang w:eastAsia="fr-FR"/>
              </w:rPr>
            </w:pPr>
            <w:r w:rsidRPr="00305547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Accompagnement à la réalisation des actions de formation</w:t>
            </w:r>
          </w:p>
          <w:p w:rsidR="005A7A3B" w:rsidRPr="005A7A3B" w:rsidRDefault="00305547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manager les équipes de l’ABFPA (chargés de formation, formateur, stagiaires en formation</w:t>
            </w:r>
            <w:r w:rsidR="005A7A3B"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) en charge du bon déroulement des opérations de formation 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dans l’entreprise</w:t>
            </w:r>
            <w:r w:rsidR="005A7A3B"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 ;</w:t>
            </w: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trouver les formateurs internes et externes ayant la capacité d'assurer les différents modules de formation envisagés (expertise technique, qualités pédagogiques...) ;</w:t>
            </w: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 xml:space="preserve">rencontrer, évaluer et sélectionner les prestataires externes (organismes de formation, cabinets-conseil) en fonction des exigences pédagogiques du plan de formation ; </w:t>
            </w: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superviser la bonne coordination des plannings (formateurs, convocation / information des salariés ;</w:t>
            </w: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gérer le budget et optimiser les moyens de formation ;</w:t>
            </w:r>
          </w:p>
          <w:p w:rsidR="00462866" w:rsidRPr="00587FE2" w:rsidRDefault="005A7A3B" w:rsidP="005A7A3B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</w:pPr>
            <w:r w:rsidRPr="005A7A3B">
              <w:rPr>
                <w:rFonts w:ascii="Century Gothic" w:eastAsia="Times New Roman" w:hAnsi="Century Gothic" w:cs="Arial"/>
                <w:sz w:val="20"/>
                <w:szCs w:val="20"/>
                <w:lang w:eastAsia="fr-FR"/>
              </w:rPr>
              <w:t>agir en support des salariés sur l'ensemble des questions relatives à la formation.</w:t>
            </w:r>
          </w:p>
        </w:tc>
        <w:tc>
          <w:tcPr>
            <w:tcW w:w="5227" w:type="dxa"/>
          </w:tcPr>
          <w:p w:rsidR="000E1156" w:rsidRDefault="000E1156">
            <w:pPr>
              <w:rPr>
                <w:rFonts w:ascii="Century Gothic" w:hAnsi="Century Gothic"/>
                <w:b/>
                <w:color w:val="FF0000"/>
              </w:rPr>
            </w:pP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15"/>
              </w:numPr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Évaluation des</w:t>
            </w:r>
            <w:r w:rsidRPr="005A7A3B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 xml:space="preserve"> actions de formation menées</w:t>
            </w:r>
          </w:p>
          <w:p w:rsidR="005A7A3B" w:rsidRPr="005A7A3B" w:rsidRDefault="005A7A3B" w:rsidP="005A7A3B">
            <w:pPr>
              <w:pStyle w:val="Paragraphedeliste"/>
              <w:numPr>
                <w:ilvl w:val="0"/>
                <w:numId w:val="20"/>
              </w:numPr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5A7A3B">
              <w:rPr>
                <w:rFonts w:ascii="Century Gothic" w:hAnsi="Century Gothic" w:cs="Arial"/>
                <w:sz w:val="20"/>
                <w:szCs w:val="20"/>
              </w:rPr>
              <w:t>mettre en place un système d'évaluation permettant de mesurer la pertinence des actions de formation menées ;</w:t>
            </w:r>
          </w:p>
          <w:p w:rsidR="004E7374" w:rsidRPr="00B16B7A" w:rsidRDefault="005A7A3B" w:rsidP="005A7A3B">
            <w:pPr>
              <w:pStyle w:val="Paragraphedeliste"/>
              <w:numPr>
                <w:ilvl w:val="0"/>
                <w:numId w:val="20"/>
              </w:numPr>
              <w:spacing w:line="360" w:lineRule="auto"/>
              <w:jc w:val="both"/>
              <w:rPr>
                <w:rFonts w:ascii="Century Gothic" w:hAnsi="Century Gothic"/>
                <w:b/>
                <w:color w:val="FF0000"/>
              </w:rPr>
            </w:pPr>
            <w:r w:rsidRPr="005A7A3B">
              <w:rPr>
                <w:rFonts w:ascii="Century Gothic" w:hAnsi="Century Gothic" w:cs="Arial"/>
                <w:sz w:val="20"/>
                <w:szCs w:val="20"/>
              </w:rPr>
              <w:t>identifier les axes de développement pour optimiser l'impact des actions de formation.</w:t>
            </w:r>
          </w:p>
        </w:tc>
      </w:tr>
    </w:tbl>
    <w:p w:rsidR="00A45E72" w:rsidRDefault="00A45E72" w:rsidP="00A45E72">
      <w:pPr>
        <w:spacing w:after="0" w:line="360" w:lineRule="auto"/>
        <w:rPr>
          <w:rFonts w:ascii="Century Gothic" w:hAnsi="Century Gothic"/>
          <w:sz w:val="20"/>
        </w:rPr>
      </w:pPr>
    </w:p>
    <w:p w:rsidR="00A45E72" w:rsidRPr="00A45E72" w:rsidRDefault="00A45E72" w:rsidP="00A45E72">
      <w:pPr>
        <w:pStyle w:val="Paragraphedeliste"/>
        <w:numPr>
          <w:ilvl w:val="0"/>
          <w:numId w:val="14"/>
        </w:numPr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STATUT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2732"/>
        <w:gridCol w:w="2693"/>
      </w:tblGrid>
      <w:tr w:rsidR="00AA51CB" w:rsidTr="00AA51CB">
        <w:trPr>
          <w:trHeight w:val="395"/>
        </w:trPr>
        <w:tc>
          <w:tcPr>
            <w:tcW w:w="2904" w:type="dxa"/>
            <w:vAlign w:val="center"/>
          </w:tcPr>
          <w:p w:rsidR="00AA51CB" w:rsidRPr="001D231C" w:rsidRDefault="00AA51CB" w:rsidP="00AA51CB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02"/>
              <w:rPr>
                <w:rFonts w:ascii="Century Gothic" w:eastAsia="Times New Roman" w:hAnsi="Century Gothic" w:cs="Times New Roman"/>
                <w:sz w:val="20"/>
                <w:szCs w:val="24"/>
                <w:lang w:eastAsia="fr-FR"/>
              </w:rPr>
            </w:pP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lastRenderedPageBreak/>
              <w:t>Po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1"/>
                <w:sz w:val="20"/>
                <w:szCs w:val="18"/>
                <w:lang w:eastAsia="fr-FR"/>
              </w:rPr>
              <w:t>s</w:t>
            </w: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t>te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1"/>
                <w:sz w:val="20"/>
                <w:szCs w:val="18"/>
                <w:lang w:eastAsia="fr-FR"/>
              </w:rPr>
              <w:t xml:space="preserve"> s</w:t>
            </w: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t>tra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-2"/>
                <w:sz w:val="20"/>
                <w:szCs w:val="18"/>
                <w:lang w:eastAsia="fr-FR"/>
              </w:rPr>
              <w:t>t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1"/>
                <w:sz w:val="20"/>
                <w:szCs w:val="18"/>
                <w:lang w:eastAsia="fr-FR"/>
              </w:rPr>
              <w:t>é</w:t>
            </w: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t>g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1"/>
                <w:sz w:val="20"/>
                <w:szCs w:val="18"/>
                <w:lang w:eastAsia="fr-FR"/>
              </w:rPr>
              <w:t>i</w:t>
            </w: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t>q</w:t>
            </w:r>
            <w:r w:rsidRPr="001D231C">
              <w:rPr>
                <w:rFonts w:ascii="Century Gothic" w:eastAsia="Times New Roman" w:hAnsi="Century Gothic" w:cs="Arial"/>
                <w:b/>
                <w:bCs/>
                <w:spacing w:val="-2"/>
                <w:sz w:val="20"/>
                <w:szCs w:val="18"/>
                <w:lang w:eastAsia="fr-FR"/>
              </w:rPr>
              <w:t>u</w:t>
            </w:r>
            <w:r w:rsidRPr="001D231C">
              <w:rPr>
                <w:rFonts w:ascii="Century Gothic" w:eastAsia="Times New Roman" w:hAnsi="Century Gothic" w:cs="Arial"/>
                <w:b/>
                <w:bCs/>
                <w:sz w:val="20"/>
                <w:szCs w:val="18"/>
                <w:lang w:eastAsia="fr-FR"/>
              </w:rPr>
              <w:t>e</w:t>
            </w:r>
          </w:p>
        </w:tc>
        <w:tc>
          <w:tcPr>
            <w:tcW w:w="2303" w:type="dxa"/>
          </w:tcPr>
          <w:p w:rsidR="00AA51CB" w:rsidRDefault="00AA51CB" w:rsidP="00AA51C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Oui</w:t>
            </w:r>
          </w:p>
        </w:tc>
        <w:tc>
          <w:tcPr>
            <w:tcW w:w="2732" w:type="dxa"/>
            <w:vMerge w:val="restart"/>
          </w:tcPr>
          <w:p w:rsidR="00AA51CB" w:rsidRPr="00B63A08" w:rsidRDefault="00AA51CB" w:rsidP="00AA51CB">
            <w:pPr>
              <w:rPr>
                <w:rFonts w:ascii="Century Gothic" w:hAnsi="Century Gothic"/>
              </w:rPr>
            </w:pPr>
            <w:r w:rsidRPr="00B63A0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En cas d’absence, le remplacement ou l’intérim est assuré par la personne ressource  désignée</w:t>
            </w:r>
          </w:p>
        </w:tc>
        <w:tc>
          <w:tcPr>
            <w:tcW w:w="2693" w:type="dxa"/>
            <w:vMerge w:val="restart"/>
          </w:tcPr>
          <w:p w:rsidR="00AA51CB" w:rsidRPr="00B63A08" w:rsidRDefault="00AA51CB" w:rsidP="00AA51CB">
            <w:pPr>
              <w:rPr>
                <w:rFonts w:ascii="Century Gothic" w:hAnsi="Century Gothic"/>
              </w:rPr>
            </w:pPr>
            <w:r w:rsidRPr="00B63A0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En cas d’absence, la délégation de signature est assurée par un back-up désigné</w:t>
            </w:r>
          </w:p>
        </w:tc>
      </w:tr>
      <w:tr w:rsidR="00AA51CB" w:rsidTr="00AA51CB">
        <w:trPr>
          <w:trHeight w:val="400"/>
        </w:trPr>
        <w:tc>
          <w:tcPr>
            <w:tcW w:w="2904" w:type="dxa"/>
            <w:vAlign w:val="center"/>
          </w:tcPr>
          <w:p w:rsidR="00AA51CB" w:rsidRPr="001D231C" w:rsidRDefault="00AA51CB" w:rsidP="00AA51CB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Century Gothic" w:eastAsia="Times New Roman" w:hAnsi="Century Gothic" w:cs="Times New Roman"/>
                <w:sz w:val="20"/>
                <w:szCs w:val="24"/>
                <w:lang w:eastAsia="fr-FR"/>
              </w:rPr>
            </w:pPr>
            <w:r w:rsidRPr="001D231C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>Pos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sz w:val="20"/>
                <w:szCs w:val="20"/>
                <w:lang w:eastAsia="fr-FR"/>
              </w:rPr>
              <w:t>t</w:t>
            </w:r>
            <w:r w:rsidRPr="001D231C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>e</w:t>
            </w:r>
            <w:r w:rsidR="0008234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 xml:space="preserve"> 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sz w:val="20"/>
                <w:szCs w:val="20"/>
                <w:lang w:eastAsia="fr-FR"/>
              </w:rPr>
              <w:t>C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-1"/>
                <w:sz w:val="20"/>
                <w:szCs w:val="20"/>
                <w:lang w:eastAsia="fr-FR"/>
              </w:rPr>
              <w:t>l</w:t>
            </w:r>
            <w:r w:rsidRPr="001D231C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>é-Cœ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sz w:val="20"/>
                <w:szCs w:val="20"/>
                <w:lang w:eastAsia="fr-FR"/>
              </w:rPr>
              <w:t>u</w:t>
            </w:r>
            <w:r w:rsidRPr="001D231C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>r</w:t>
            </w:r>
            <w:r w:rsidR="0008234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 xml:space="preserve"> 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sz w:val="20"/>
                <w:szCs w:val="20"/>
                <w:lang w:eastAsia="fr-FR"/>
              </w:rPr>
              <w:t>M</w:t>
            </w:r>
            <w:r w:rsidRPr="001D231C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fr-FR"/>
              </w:rPr>
              <w:t>étier</w:t>
            </w:r>
          </w:p>
        </w:tc>
        <w:tc>
          <w:tcPr>
            <w:tcW w:w="2303" w:type="dxa"/>
          </w:tcPr>
          <w:p w:rsidR="00AA51CB" w:rsidRDefault="00AA51CB" w:rsidP="00AA51C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Oui</w:t>
            </w:r>
          </w:p>
        </w:tc>
        <w:tc>
          <w:tcPr>
            <w:tcW w:w="2732" w:type="dxa"/>
            <w:vMerge/>
          </w:tcPr>
          <w:p w:rsidR="00AA51CB" w:rsidRDefault="00AA51CB" w:rsidP="009E6AA7">
            <w:pPr>
              <w:rPr>
                <w:rFonts w:ascii="Century Gothic" w:hAnsi="Century Gothic"/>
              </w:rPr>
            </w:pPr>
          </w:p>
        </w:tc>
        <w:tc>
          <w:tcPr>
            <w:tcW w:w="2693" w:type="dxa"/>
            <w:vMerge/>
          </w:tcPr>
          <w:p w:rsidR="00AA51CB" w:rsidRDefault="00AA51CB" w:rsidP="009E6AA7">
            <w:pPr>
              <w:rPr>
                <w:rFonts w:ascii="Century Gothic" w:hAnsi="Century Gothic"/>
              </w:rPr>
            </w:pPr>
          </w:p>
        </w:tc>
      </w:tr>
      <w:tr w:rsidR="00AA51CB" w:rsidTr="00AA51CB">
        <w:trPr>
          <w:trHeight w:val="420"/>
        </w:trPr>
        <w:tc>
          <w:tcPr>
            <w:tcW w:w="2904" w:type="dxa"/>
            <w:vAlign w:val="center"/>
          </w:tcPr>
          <w:p w:rsidR="00AA51CB" w:rsidRPr="001D231C" w:rsidRDefault="00AA51CB" w:rsidP="00AA51CB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2"/>
              <w:rPr>
                <w:rFonts w:ascii="Century Gothic" w:eastAsia="Times New Roman" w:hAnsi="Century Gothic" w:cs="Times New Roman"/>
                <w:sz w:val="20"/>
                <w:szCs w:val="24"/>
                <w:lang w:eastAsia="fr-FR"/>
              </w:rPr>
            </w:pPr>
            <w:r w:rsidRPr="001D231C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>Pos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position w:val="1"/>
                <w:sz w:val="20"/>
                <w:szCs w:val="20"/>
                <w:lang w:eastAsia="fr-FR"/>
              </w:rPr>
              <w:t>t</w:t>
            </w:r>
            <w:r w:rsidRPr="001D231C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>e</w:t>
            </w:r>
            <w:r w:rsidR="0008234F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 xml:space="preserve"> </w:t>
            </w:r>
            <w:r w:rsidRPr="001D231C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>s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position w:val="1"/>
                <w:sz w:val="20"/>
                <w:szCs w:val="20"/>
                <w:lang w:eastAsia="fr-FR"/>
              </w:rPr>
              <w:t>en</w:t>
            </w:r>
            <w:r w:rsidRPr="001D231C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>s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-1"/>
                <w:position w:val="1"/>
                <w:sz w:val="20"/>
                <w:szCs w:val="20"/>
                <w:lang w:eastAsia="fr-FR"/>
              </w:rPr>
              <w:t>i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1"/>
                <w:position w:val="1"/>
                <w:sz w:val="20"/>
                <w:szCs w:val="20"/>
                <w:lang w:eastAsia="fr-FR"/>
              </w:rPr>
              <w:t>b</w:t>
            </w:r>
            <w:r w:rsidRPr="001D231C">
              <w:rPr>
                <w:rFonts w:ascii="Century Gothic" w:eastAsia="Times New Roman" w:hAnsi="Century Gothic" w:cs="Calibri"/>
                <w:b/>
                <w:bCs/>
                <w:spacing w:val="-1"/>
                <w:position w:val="1"/>
                <w:sz w:val="20"/>
                <w:szCs w:val="20"/>
                <w:lang w:eastAsia="fr-FR"/>
              </w:rPr>
              <w:t>l</w:t>
            </w:r>
            <w:r w:rsidRPr="001D231C">
              <w:rPr>
                <w:rFonts w:ascii="Century Gothic" w:eastAsia="Times New Roman" w:hAnsi="Century Gothic" w:cs="Calibri"/>
                <w:b/>
                <w:bCs/>
                <w:position w:val="1"/>
                <w:sz w:val="20"/>
                <w:szCs w:val="20"/>
                <w:lang w:eastAsia="fr-FR"/>
              </w:rPr>
              <w:t>e</w:t>
            </w:r>
          </w:p>
        </w:tc>
        <w:tc>
          <w:tcPr>
            <w:tcW w:w="2303" w:type="dxa"/>
          </w:tcPr>
          <w:p w:rsidR="00AA51CB" w:rsidRDefault="00AA51CB" w:rsidP="00AA51C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Oui</w:t>
            </w:r>
          </w:p>
        </w:tc>
        <w:tc>
          <w:tcPr>
            <w:tcW w:w="2732" w:type="dxa"/>
            <w:vMerge/>
          </w:tcPr>
          <w:p w:rsidR="00AA51CB" w:rsidRDefault="00AA51CB" w:rsidP="009E6AA7">
            <w:pPr>
              <w:rPr>
                <w:rFonts w:ascii="Century Gothic" w:hAnsi="Century Gothic"/>
              </w:rPr>
            </w:pPr>
          </w:p>
        </w:tc>
        <w:tc>
          <w:tcPr>
            <w:tcW w:w="2693" w:type="dxa"/>
            <w:vMerge/>
          </w:tcPr>
          <w:p w:rsidR="00AA51CB" w:rsidRDefault="00AA51CB" w:rsidP="009E6AA7">
            <w:pPr>
              <w:rPr>
                <w:rFonts w:ascii="Century Gothic" w:hAnsi="Century Gothic"/>
              </w:rPr>
            </w:pPr>
          </w:p>
        </w:tc>
      </w:tr>
    </w:tbl>
    <w:p w:rsidR="00B63A08" w:rsidRDefault="00B63A08" w:rsidP="00B63A08">
      <w:pPr>
        <w:pStyle w:val="Paragraphedeliste"/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B63A08" w:rsidRPr="00B63A08" w:rsidRDefault="00B63A08" w:rsidP="00B63A08">
      <w:pPr>
        <w:pStyle w:val="Paragraphedeliste"/>
        <w:numPr>
          <w:ilvl w:val="0"/>
          <w:numId w:val="14"/>
        </w:numPr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B63A08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 xml:space="preserve">CONTRAINTES, DIFFICULTES DU POSTE  ET LEUR RESOLUTION 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B63A08" w:rsidTr="00B63A08">
        <w:tc>
          <w:tcPr>
            <w:tcW w:w="10632" w:type="dxa"/>
          </w:tcPr>
          <w:p w:rsidR="001216D7" w:rsidRPr="001216D7" w:rsidRDefault="001216D7" w:rsidP="00B63A0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b/>
                <w:sz w:val="10"/>
                <w:szCs w:val="20"/>
                <w:lang w:eastAsia="fr-FR"/>
              </w:rPr>
            </w:pPr>
          </w:p>
          <w:p w:rsidR="00B63A08" w:rsidRPr="00B63A08" w:rsidRDefault="00B63A08" w:rsidP="00B63A0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</w:pPr>
            <w:r w:rsidRPr="00B63A08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>La pression des</w:t>
            </w:r>
            <w:r w:rsidR="009B6DD3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 xml:space="preserve"> délais de formation parfois courts</w:t>
            </w:r>
            <w:r w:rsidR="00576389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 xml:space="preserve"> </w:t>
            </w:r>
            <w:r w:rsidR="009B6DD3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 xml:space="preserve">et les exigences liées à la validation des acquis des stagiaires. </w:t>
            </w:r>
          </w:p>
          <w:p w:rsidR="00B63A08" w:rsidRPr="00B63A08" w:rsidRDefault="00B63A08" w:rsidP="00B63A0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B63A0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Pour y remédier, il faut </w:t>
            </w:r>
            <w:r w:rsid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développer les aspects suivants </w:t>
            </w:r>
            <w:r w:rsidRPr="00B63A0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: </w:t>
            </w:r>
          </w:p>
          <w:p w:rsidR="009B6DD3" w:rsidRPr="009B6DD3" w:rsidRDefault="009B6DD3" w:rsidP="009B6D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Grande autonomie pédagogique permettant l’innovation et la mise en</w:t>
            </w:r>
            <w:r w:rsidR="00576389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</w:t>
            </w:r>
            <w:r w:rsidR="00C01232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œuvre d’une pédagogie adaptée ;</w:t>
            </w:r>
          </w:p>
          <w:p w:rsidR="009B6DD3" w:rsidRPr="009B6DD3" w:rsidRDefault="009B6DD3" w:rsidP="009B6D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Respect des cahiers des charges liés au référentiel diplôme et/ou</w:t>
            </w:r>
            <w:r w:rsidR="00576389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</w:t>
            </w:r>
            <w:r w:rsidRP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orientation du </w:t>
            </w:r>
            <w:r w:rsidR="00C01232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donneur d’ordre ;</w:t>
            </w:r>
          </w:p>
          <w:p w:rsidR="001216D7" w:rsidRPr="009B6DD3" w:rsidRDefault="009B6DD3" w:rsidP="009B6DD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Accompagnement de public en difficulté désirant se qualifier et</w:t>
            </w:r>
            <w:r w:rsidR="00576389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</w:t>
            </w:r>
            <w:r w:rsidRPr="009B6DD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s’insérer.</w:t>
            </w:r>
          </w:p>
        </w:tc>
      </w:tr>
    </w:tbl>
    <w:p w:rsidR="000E1156" w:rsidRPr="00EE5FE0" w:rsidRDefault="000E1156">
      <w:pPr>
        <w:rPr>
          <w:rFonts w:ascii="Century Gothic" w:hAnsi="Century Gothic"/>
          <w:sz w:val="20"/>
        </w:rPr>
      </w:pPr>
    </w:p>
    <w:p w:rsidR="00CF0727" w:rsidRPr="001D231C" w:rsidRDefault="00CF0727" w:rsidP="00023301">
      <w:pPr>
        <w:pStyle w:val="Paragraphedeliste"/>
        <w:numPr>
          <w:ilvl w:val="0"/>
          <w:numId w:val="14"/>
        </w:numPr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1D231C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CF0727" w:rsidTr="00CF0727">
        <w:tc>
          <w:tcPr>
            <w:tcW w:w="1063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CF0727" w:rsidRDefault="0054530F" w:rsidP="00CF07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Perte de confiance du donneur d’ordre</w:t>
            </w:r>
            <w:r w:rsidR="00CF0727" w:rsidRPr="00CF0727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;</w:t>
            </w:r>
          </w:p>
          <w:p w:rsidR="0054530F" w:rsidRPr="00CF0727" w:rsidRDefault="0054530F" w:rsidP="00CF07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Perte de la qualité de prestation ;</w:t>
            </w:r>
          </w:p>
          <w:p w:rsidR="00CF0727" w:rsidRPr="00CF0727" w:rsidRDefault="00CF0727" w:rsidP="00CF07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</w:rPr>
            </w:pPr>
            <w:r w:rsidRPr="00CF0727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Perte de crédibilité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 ;</w:t>
            </w:r>
          </w:p>
          <w:p w:rsidR="00CF0727" w:rsidRPr="001216D7" w:rsidRDefault="00CF0727" w:rsidP="00CF07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Risque </w:t>
            </w:r>
            <w:r w:rsidR="0054530F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d’échec des objectifs pédagogiques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.</w:t>
            </w: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</w:rPr>
            </w:pPr>
          </w:p>
        </w:tc>
      </w:tr>
    </w:tbl>
    <w:p w:rsidR="00023301" w:rsidRDefault="00023301" w:rsidP="00023301">
      <w:pPr>
        <w:pStyle w:val="Paragraphedeliste"/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0E1156" w:rsidRDefault="00E24635" w:rsidP="00023301">
      <w:pPr>
        <w:pStyle w:val="Paragraphedeliste"/>
        <w:numPr>
          <w:ilvl w:val="0"/>
          <w:numId w:val="14"/>
        </w:numPr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1D231C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CONDITIONS PARTICULIERES DE TRAVAIL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E24635" w:rsidTr="00E24635">
        <w:tc>
          <w:tcPr>
            <w:tcW w:w="1063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E24635" w:rsidRPr="001216D7" w:rsidRDefault="00E24635" w:rsidP="001216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1216D7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Forte concentration</w:t>
            </w:r>
            <w:r w:rsidR="00EE5FE0" w:rsidRPr="001216D7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 ;</w:t>
            </w:r>
          </w:p>
          <w:p w:rsidR="00EE5FE0" w:rsidRDefault="00EE5FE0" w:rsidP="00E2463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Réactivité permanente ;</w:t>
            </w:r>
          </w:p>
          <w:p w:rsidR="00B6549A" w:rsidRPr="00E24635" w:rsidRDefault="00B6549A" w:rsidP="00E2463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Bonne culture générale et connaissance du métier ;</w:t>
            </w:r>
          </w:p>
          <w:p w:rsidR="00E24635" w:rsidRPr="00E24635" w:rsidRDefault="00E24635" w:rsidP="00E2463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E2463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Pression des clients</w:t>
            </w:r>
            <w:r w:rsidR="00EE5FE0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 </w:t>
            </w:r>
            <w:r w:rsid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et des responsables opérationnels </w:t>
            </w:r>
            <w:r w:rsidR="00EE5FE0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;</w:t>
            </w:r>
          </w:p>
          <w:p w:rsidR="00EE5FE0" w:rsidRPr="001216D7" w:rsidRDefault="00E24635" w:rsidP="00EE5FE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</w:rPr>
            </w:pPr>
            <w:r w:rsidRPr="00E2463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Horaires décalés</w:t>
            </w:r>
            <w:r w:rsidR="00EE5FE0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.</w:t>
            </w: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</w:rPr>
            </w:pPr>
          </w:p>
        </w:tc>
      </w:tr>
    </w:tbl>
    <w:p w:rsidR="00023301" w:rsidRPr="00023301" w:rsidRDefault="00023301" w:rsidP="00023301">
      <w:pPr>
        <w:pStyle w:val="Paragraphedeliste"/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801065" w:rsidRPr="001D231C" w:rsidRDefault="00801065" w:rsidP="00023301">
      <w:pPr>
        <w:pStyle w:val="Paragraphedeliste"/>
        <w:numPr>
          <w:ilvl w:val="0"/>
          <w:numId w:val="14"/>
        </w:numPr>
        <w:spacing w:after="0" w:line="360" w:lineRule="auto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1D231C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SAVOIRS REQUIS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5A2A2E" w:rsidTr="005A2A2E">
        <w:tc>
          <w:tcPr>
            <w:tcW w:w="1063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B6549A" w:rsidRPr="00B6549A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Maîtrise d</w:t>
            </w: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es compétences nécessaires du module à délivrer en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formation ;</w:t>
            </w:r>
          </w:p>
          <w:p w:rsidR="00B6549A" w:rsidRPr="00B6549A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Maîtrise 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du référentiel d’intervention ;</w:t>
            </w:r>
          </w:p>
          <w:p w:rsidR="00DD296F" w:rsidRPr="001216D7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Connaissance d</w:t>
            </w: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es réseaux des actions de la formation et de l’insertion.</w:t>
            </w: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</w:rPr>
            </w:pPr>
          </w:p>
        </w:tc>
      </w:tr>
    </w:tbl>
    <w:p w:rsidR="00980A6E" w:rsidRDefault="00980A6E" w:rsidP="00980A6E">
      <w:pPr>
        <w:pStyle w:val="Paragraphedeliste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B6549A" w:rsidRDefault="00B6549A" w:rsidP="00980A6E">
      <w:pPr>
        <w:pStyle w:val="Paragraphedeliste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B6549A" w:rsidRDefault="00B6549A" w:rsidP="00980A6E">
      <w:pPr>
        <w:pStyle w:val="Paragraphedeliste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B6549A" w:rsidRDefault="00B6549A" w:rsidP="00980A6E">
      <w:pPr>
        <w:pStyle w:val="Paragraphedeliste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C801A5" w:rsidRPr="00023301" w:rsidRDefault="00C801A5" w:rsidP="00023301">
      <w:pPr>
        <w:pStyle w:val="Paragraphedeliste"/>
        <w:numPr>
          <w:ilvl w:val="0"/>
          <w:numId w:val="14"/>
        </w:num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023301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SAVOIRS-FAIRE</w:t>
      </w:r>
      <w:r w:rsidR="00AA3C40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 xml:space="preserve"> </w:t>
      </w:r>
      <w:r w:rsidR="00980A6E" w:rsidRPr="001D231C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REQUIS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801A5" w:rsidTr="00C801A5">
        <w:tc>
          <w:tcPr>
            <w:tcW w:w="921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B6549A" w:rsidRPr="00B6549A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Capacité à enseigner</w:t>
            </w: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des connaissances par l’acte de formation à un public</w:t>
            </w:r>
          </w:p>
          <w:p w:rsidR="00B6549A" w:rsidRPr="00B6549A" w:rsidRDefault="00B6549A" w:rsidP="00B6549A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divers qui peut être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en situation d’exclusion ;</w:t>
            </w:r>
          </w:p>
          <w:p w:rsidR="00B6549A" w:rsidRPr="00B6549A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Capacité à animer</w:t>
            </w: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une séquence pédagog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ique en individuel ou collectif ;</w:t>
            </w:r>
          </w:p>
          <w:p w:rsidR="001216D7" w:rsidRPr="001216D7" w:rsidRDefault="00B6549A" w:rsidP="00B6549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  <w:sz w:val="10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Aptitude à collaborer</w:t>
            </w:r>
            <w:r w:rsidRPr="00B6549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au sein d’une équipe pédagogique.</w:t>
            </w:r>
          </w:p>
        </w:tc>
      </w:tr>
    </w:tbl>
    <w:p w:rsidR="00C801A5" w:rsidRDefault="00C801A5">
      <w:pPr>
        <w:rPr>
          <w:rFonts w:ascii="Century Gothic" w:hAnsi="Century Gothic"/>
          <w:sz w:val="18"/>
        </w:rPr>
      </w:pPr>
    </w:p>
    <w:p w:rsidR="00980A6E" w:rsidRPr="00023301" w:rsidRDefault="00980A6E" w:rsidP="00980A6E">
      <w:pPr>
        <w:pStyle w:val="Paragraphedeliste"/>
        <w:numPr>
          <w:ilvl w:val="0"/>
          <w:numId w:val="14"/>
        </w:num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023301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SAVOIRS-</w:t>
      </w:r>
      <w: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ETRE REQUIS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80A6E" w:rsidTr="00980A6E">
        <w:tc>
          <w:tcPr>
            <w:tcW w:w="9212" w:type="dxa"/>
          </w:tcPr>
          <w:p w:rsidR="008D6BD0" w:rsidRPr="00B55A7C" w:rsidRDefault="008D6BD0" w:rsidP="008D6BD0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8"/>
                <w:szCs w:val="20"/>
                <w:lang w:eastAsia="fr-FR"/>
              </w:rPr>
            </w:pP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C07A8A" w:rsidRPr="00C07A8A" w:rsidRDefault="00C07A8A" w:rsidP="00C07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Capacité à s’</w:t>
            </w:r>
            <w:r w:rsidRPr="00C07A8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adapter à des situations individuelles ou collectives en fonction</w:t>
            </w:r>
          </w:p>
          <w:p w:rsidR="00C07A8A" w:rsidRPr="00C07A8A" w:rsidRDefault="00C07A8A" w:rsidP="00C07A8A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du niveau des publics ;</w:t>
            </w:r>
          </w:p>
          <w:p w:rsidR="00C07A8A" w:rsidRPr="00C07A8A" w:rsidRDefault="00C07A8A" w:rsidP="00C07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Adaptation des</w:t>
            </w:r>
            <w:r w:rsidRPr="00C07A8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contenus pédagogiques en fonction des lieux, publics,</w:t>
            </w:r>
          </w:p>
          <w:p w:rsidR="00C07A8A" w:rsidRPr="00C07A8A" w:rsidRDefault="00C07A8A" w:rsidP="00C07A8A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moyens mis à disposition ;</w:t>
            </w:r>
          </w:p>
          <w:p w:rsidR="00C07A8A" w:rsidRPr="00C07A8A" w:rsidRDefault="00C07A8A" w:rsidP="00C07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C07A8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Capacité d’adaptation aux changements des cadres d’intervention de</w:t>
            </w:r>
          </w:p>
          <w:p w:rsidR="001216D7" w:rsidRPr="001216D7" w:rsidRDefault="00C07A8A" w:rsidP="00C07A8A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  <w:szCs w:val="20"/>
              </w:rPr>
            </w:pPr>
            <w:r w:rsidRPr="00C07A8A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l’appareil de formation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.</w:t>
            </w:r>
          </w:p>
          <w:p w:rsidR="00B55A7C" w:rsidRPr="00B55A7C" w:rsidRDefault="00B55A7C" w:rsidP="00B55A7C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6"/>
                <w:szCs w:val="20"/>
              </w:rPr>
            </w:pPr>
          </w:p>
        </w:tc>
      </w:tr>
    </w:tbl>
    <w:p w:rsidR="00887453" w:rsidRDefault="00887453" w:rsidP="00887453">
      <w:pPr>
        <w:pStyle w:val="Paragraphedeliste"/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836478" w:rsidRPr="00887453" w:rsidRDefault="00836478" w:rsidP="00887453">
      <w:pPr>
        <w:pStyle w:val="Paragraphedeliste"/>
        <w:numPr>
          <w:ilvl w:val="0"/>
          <w:numId w:val="14"/>
        </w:num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887453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ENREGISTREMENTS, PRODUCTION DE DOCUMENTS, ETATS ET TRAVAUX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36478" w:rsidTr="00836478">
        <w:tc>
          <w:tcPr>
            <w:tcW w:w="921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836478" w:rsidRPr="00836478" w:rsidRDefault="00836478" w:rsidP="008364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83647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Suivi tableaux de bord</w:t>
            </w:r>
            <w:r w:rsidR="008E1FC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 ;</w:t>
            </w:r>
          </w:p>
          <w:p w:rsidR="00836478" w:rsidRPr="00836478" w:rsidRDefault="00836478" w:rsidP="008364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83647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Fiche des remontées d’information</w:t>
            </w:r>
            <w:r w:rsidR="008E1FC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 ;</w:t>
            </w:r>
          </w:p>
          <w:p w:rsidR="008E1FC5" w:rsidRPr="001216D7" w:rsidRDefault="008E1FC5" w:rsidP="0083647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Mise à jour des modules de formation.</w:t>
            </w: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</w:rPr>
            </w:pPr>
          </w:p>
        </w:tc>
      </w:tr>
    </w:tbl>
    <w:p w:rsidR="00887453" w:rsidRDefault="00887453" w:rsidP="00887453">
      <w:pPr>
        <w:rPr>
          <w:rFonts w:ascii="Century Gothic" w:hAnsi="Century Gothic"/>
          <w:sz w:val="18"/>
        </w:rPr>
      </w:pPr>
    </w:p>
    <w:p w:rsidR="00887453" w:rsidRPr="00887453" w:rsidRDefault="00887453" w:rsidP="00887453">
      <w:pPr>
        <w:pStyle w:val="Paragraphedeliste"/>
        <w:numPr>
          <w:ilvl w:val="0"/>
          <w:numId w:val="14"/>
        </w:num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887453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 xml:space="preserve">POUVOIR DE DECISION DU TITULAIRE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87453" w:rsidTr="00887453">
        <w:tc>
          <w:tcPr>
            <w:tcW w:w="9212" w:type="dxa"/>
          </w:tcPr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887453" w:rsidRPr="00887453" w:rsidRDefault="00887453" w:rsidP="008874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88745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Les sanctions disciplinaires à l’endroit des collaborateurs : </w:t>
            </w:r>
            <w:r w:rsidRPr="00504BB4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>OUI</w:t>
            </w:r>
          </w:p>
          <w:p w:rsidR="00887453" w:rsidRPr="00887453" w:rsidRDefault="00887453" w:rsidP="008874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88745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L’évaluation des performances des collaborateurs : </w:t>
            </w:r>
            <w:r w:rsidRPr="00504BB4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>OUI</w:t>
            </w:r>
          </w:p>
          <w:p w:rsidR="00887453" w:rsidRPr="00887453" w:rsidRDefault="00887453" w:rsidP="008874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88745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La formation continue des collaborateurs et/ou de soi-même: </w:t>
            </w:r>
            <w:r w:rsidR="00C45D65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>OUI</w:t>
            </w:r>
          </w:p>
          <w:p w:rsidR="00887453" w:rsidRPr="001216D7" w:rsidRDefault="00887453" w:rsidP="008874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  <w:sz w:val="18"/>
              </w:rPr>
            </w:pPr>
            <w:r w:rsidRPr="00887453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Le profil de carrière ou les évolutions possibles de ses collaborateurs: </w:t>
            </w:r>
            <w:r w:rsidR="00305547">
              <w:rPr>
                <w:rFonts w:ascii="Century Gothic" w:eastAsia="Times New Roman" w:hAnsi="Century Gothic" w:cs="Open Sans"/>
                <w:b/>
                <w:sz w:val="20"/>
                <w:szCs w:val="20"/>
                <w:lang w:eastAsia="fr-FR"/>
              </w:rPr>
              <w:t>OUI</w:t>
            </w:r>
          </w:p>
          <w:p w:rsidR="001216D7" w:rsidRPr="001216D7" w:rsidRDefault="001216D7" w:rsidP="001216D7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hAnsi="Century Gothic"/>
                <w:sz w:val="10"/>
              </w:rPr>
            </w:pPr>
          </w:p>
        </w:tc>
      </w:tr>
    </w:tbl>
    <w:p w:rsidR="00887453" w:rsidRDefault="00887453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373DB" w:rsidRDefault="004373DB">
      <w:pPr>
        <w:rPr>
          <w:rFonts w:ascii="Century Gothic" w:hAnsi="Century Gothic"/>
          <w:sz w:val="18"/>
        </w:rPr>
      </w:pPr>
    </w:p>
    <w:p w:rsidR="004A64EF" w:rsidRDefault="004A64EF" w:rsidP="004A64EF">
      <w:pPr>
        <w:pStyle w:val="Paragraphedeliste"/>
        <w:numPr>
          <w:ilvl w:val="0"/>
          <w:numId w:val="14"/>
        </w:num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  <w:r w:rsidRPr="004A64EF"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  <w:t>CONDITIONS D’ACCES AU POSTE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A64EF" w:rsidTr="004A64EF">
        <w:tc>
          <w:tcPr>
            <w:tcW w:w="9212" w:type="dxa"/>
          </w:tcPr>
          <w:p w:rsidR="004A64EF" w:rsidRPr="001216D7" w:rsidRDefault="004A64EF" w:rsidP="004A64EF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rFonts w:ascii="Century Gothic" w:eastAsia="Times New Roman" w:hAnsi="Century Gothic" w:cs="Open Sans"/>
                <w:sz w:val="10"/>
                <w:szCs w:val="20"/>
                <w:lang w:eastAsia="fr-FR"/>
              </w:rPr>
            </w:pPr>
          </w:p>
          <w:p w:rsidR="00075AEC" w:rsidRPr="00075AEC" w:rsidRDefault="00384FA9" w:rsidP="00075A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075AEC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Poste accessible à toutes ressources humaines internes ou externes </w:t>
            </w:r>
            <w:r w:rsidR="007E7E85" w:rsidRPr="00075AEC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de formation supérieure </w:t>
            </w:r>
            <w:r w:rsidR="00075AEC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n</w:t>
            </w:r>
            <w:r w:rsidR="00075AEC" w:rsidRPr="00075AEC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iveau Bac +2 à Bac +5 en gestion, RH, économie, management, sciences humaines et sociales, complétées par une expérience professionnelle d'au moins 3 années dans le pilotage d'un centre de contact</w:t>
            </w:r>
            <w:r w:rsidR="00075AEC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ou </w:t>
            </w:r>
            <w:r w:rsidR="00075AEC" w:rsidRPr="00D35F88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dans un poste similaire (3 ans minimum à 5 ans d’expérience idéalement)</w:t>
            </w:r>
          </w:p>
          <w:p w:rsidR="007E7E85" w:rsidRPr="007E7E85" w:rsidRDefault="007E7E85" w:rsidP="007E7E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Justifie</w:t>
            </w:r>
            <w:r w:rsidRPr="007E7E8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d'un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e</w:t>
            </w:r>
            <w:r w:rsidRPr="007E7E8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expérience significative de Manager idéalement dans le secteur de la formation professionnelle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/Relation client ;</w:t>
            </w:r>
          </w:p>
          <w:p w:rsidR="007E7E85" w:rsidRPr="007E7E85" w:rsidRDefault="007E7E85" w:rsidP="007E7E8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</w:pPr>
            <w:r w:rsidRPr="007E7E8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Dispose d'une excellente maîtrise technique de la formation (Financement, Techniques Pédagogiques, Ingénierie de formation....)</w:t>
            </w:r>
          </w:p>
          <w:p w:rsidR="004A64EF" w:rsidRPr="001216D7" w:rsidRDefault="007E7E85" w:rsidP="007E7E85">
            <w:pPr>
              <w:pStyle w:val="Paragraphedeliste"/>
              <w:numPr>
                <w:ilvl w:val="0"/>
                <w:numId w:val="1"/>
              </w:numPr>
              <w:spacing w:line="360" w:lineRule="auto"/>
              <w:jc w:val="both"/>
              <w:rPr>
                <w:rFonts w:ascii="Century Gothic" w:eastAsia="Times New Roman" w:hAnsi="Century Gothic" w:cs="Arial"/>
                <w:b/>
                <w:color w:val="FF0000"/>
                <w:sz w:val="1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Possède </w:t>
            </w:r>
            <w:r w:rsidRPr="007E7E8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>d'excellentes qualités relationnelles et fait preuve de polyvalence et d’organisation dans la gestion</w:t>
            </w:r>
            <w:r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des</w:t>
            </w:r>
            <w:r w:rsidRPr="007E7E85">
              <w:rPr>
                <w:rFonts w:ascii="Century Gothic" w:eastAsia="Times New Roman" w:hAnsi="Century Gothic" w:cs="Open Sans"/>
                <w:sz w:val="20"/>
                <w:szCs w:val="20"/>
                <w:lang w:eastAsia="fr-FR"/>
              </w:rPr>
              <w:t xml:space="preserve"> taches.</w:t>
            </w:r>
          </w:p>
        </w:tc>
      </w:tr>
    </w:tbl>
    <w:p w:rsidR="004A64EF" w:rsidRPr="004A64EF" w:rsidRDefault="004A64EF" w:rsidP="004A64EF">
      <w:pPr>
        <w:rPr>
          <w:rFonts w:ascii="Century Gothic" w:eastAsia="Times New Roman" w:hAnsi="Century Gothic" w:cs="Arial"/>
          <w:b/>
          <w:color w:val="FF0000"/>
          <w:sz w:val="20"/>
          <w:szCs w:val="20"/>
          <w:lang w:eastAsia="fr-FR"/>
        </w:rPr>
      </w:pPr>
    </w:p>
    <w:p w:rsidR="008B0F4B" w:rsidRPr="001D231C" w:rsidRDefault="008B0F4B">
      <w:pPr>
        <w:rPr>
          <w:rFonts w:ascii="Century Gothic" w:hAnsi="Century Gothic"/>
          <w:sz w:val="2"/>
        </w:rPr>
      </w:pPr>
    </w:p>
    <w:p w:rsidR="001B02A3" w:rsidRPr="001D231C" w:rsidRDefault="001B02A3">
      <w:pPr>
        <w:rPr>
          <w:rFonts w:ascii="Century Gothic" w:hAnsi="Century Gothic"/>
        </w:rPr>
      </w:pPr>
    </w:p>
    <w:p w:rsidR="001B02A3" w:rsidRDefault="001B02A3">
      <w:pPr>
        <w:rPr>
          <w:rFonts w:ascii="Century Gothic" w:hAnsi="Century Gothic"/>
        </w:rPr>
      </w:pPr>
    </w:p>
    <w:p w:rsidR="00B5557D" w:rsidRPr="001D231C" w:rsidRDefault="00B5557D">
      <w:pPr>
        <w:rPr>
          <w:rFonts w:ascii="Century Gothic" w:hAnsi="Century Gothic"/>
        </w:rPr>
      </w:pPr>
    </w:p>
    <w:p w:rsidR="001B02A3" w:rsidRPr="001D231C" w:rsidRDefault="001B02A3">
      <w:pPr>
        <w:rPr>
          <w:rFonts w:ascii="Century Gothic" w:hAnsi="Century Gothic"/>
        </w:rPr>
      </w:pPr>
    </w:p>
    <w:p w:rsidR="001B02A3" w:rsidRPr="001D231C" w:rsidRDefault="00AA3C4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SIGNATURE DU SALARIE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9A1D3F" w:rsidRPr="001D231C">
        <w:rPr>
          <w:rFonts w:ascii="Century Gothic" w:hAnsi="Century Gothic"/>
          <w:b/>
        </w:rPr>
        <w:t>SIGNATURE DU SUPERIEUR HIERARCHIQUE</w:t>
      </w:r>
    </w:p>
    <w:sectPr w:rsidR="001B02A3" w:rsidRPr="001D231C" w:rsidSect="002950AF">
      <w:headerReference w:type="default" r:id="rId8"/>
      <w:footerReference w:type="default" r:id="rId9"/>
      <w:pgSz w:w="11906" w:h="16838"/>
      <w:pgMar w:top="1135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21" w:rsidRDefault="00600B21" w:rsidP="00375DC6">
      <w:pPr>
        <w:spacing w:after="0" w:line="240" w:lineRule="auto"/>
      </w:pPr>
      <w:r>
        <w:separator/>
      </w:r>
    </w:p>
  </w:endnote>
  <w:endnote w:type="continuationSeparator" w:id="0">
    <w:p w:rsidR="00600B21" w:rsidRDefault="00600B21" w:rsidP="0037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B21" w:rsidRDefault="002950AF">
    <w:pPr>
      <w:pStyle w:val="Pieddepage"/>
    </w:pPr>
    <w:r w:rsidRPr="002950AF">
      <w:rPr>
        <w:noProof/>
        <w:lang w:eastAsia="fr-FR"/>
      </w:rPr>
      <w:drawing>
        <wp:inline distT="0" distB="0" distL="0" distR="0">
          <wp:extent cx="5760720" cy="928680"/>
          <wp:effectExtent l="0" t="0" r="0" b="0"/>
          <wp:docPr id="1" name="Image 1" descr="Y:\DOCUMENTS ANCIENS\En tête filiale\entete bénin 2020 B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DOCUMENTS ANCIENS\En tête filiale\entete bénin 2020 BA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21" w:rsidRDefault="00600B21" w:rsidP="00375DC6">
      <w:pPr>
        <w:spacing w:after="0" w:line="240" w:lineRule="auto"/>
      </w:pPr>
      <w:r>
        <w:separator/>
      </w:r>
    </w:p>
  </w:footnote>
  <w:footnote w:type="continuationSeparator" w:id="0">
    <w:p w:rsidR="00600B21" w:rsidRDefault="00600B21" w:rsidP="0037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B21" w:rsidRDefault="002950AF">
    <w:pPr>
      <w:pStyle w:val="En-tte"/>
    </w:pPr>
    <w:r w:rsidRPr="002950AF">
      <w:rPr>
        <w:noProof/>
        <w:lang w:eastAsia="fr-FR"/>
      </w:rPr>
      <w:drawing>
        <wp:inline distT="0" distB="0" distL="0" distR="0">
          <wp:extent cx="5760720" cy="761808"/>
          <wp:effectExtent l="0" t="0" r="0" b="0"/>
          <wp:docPr id="2" name="Image 2" descr="Y:\DOCUMENTS ANCIENS\En tête filiale\entete bénin 2020 HAU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DOCUMENTS ANCIENS\En tête filiale\entete bénin 2020 HAU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18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rightMargin">
                <wp:posOffset>407035</wp:posOffset>
              </wp:positionH>
              <wp:positionV relativeFrom="page">
                <wp:posOffset>768350</wp:posOffset>
              </wp:positionV>
              <wp:extent cx="477520" cy="477520"/>
              <wp:effectExtent l="6985" t="6350" r="1270" b="1905"/>
              <wp:wrapNone/>
              <wp:docPr id="4" name="Ellips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9DBB6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4FDD" w:rsidRPr="00E34FDD" w:rsidRDefault="00E34FDD">
                          <w:pPr>
                            <w:rPr>
                              <w:rStyle w:val="Numrodepage"/>
                              <w:szCs w:val="24"/>
                            </w:rPr>
                          </w:pPr>
                          <w:r w:rsidRPr="00E34FDD">
                            <w:t xml:space="preserve">    </w:t>
                          </w:r>
                          <w:r w:rsidRPr="00E34FDD">
                            <w:fldChar w:fldCharType="begin"/>
                          </w:r>
                          <w:r w:rsidRPr="00E34FDD">
                            <w:instrText>PAGE    \* MERGEFORMAT</w:instrText>
                          </w:r>
                          <w:r w:rsidRPr="00E34FDD">
                            <w:fldChar w:fldCharType="separate"/>
                          </w:r>
                          <w:r w:rsidR="00D347B6" w:rsidRPr="00D347B6">
                            <w:rPr>
                              <w:rStyle w:val="Numrodepage"/>
                              <w:b/>
                              <w:bCs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 w:rsidRPr="00E34FDD">
                            <w:rPr>
                              <w:rStyle w:val="Numrodepage"/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Ellipse 20" o:spid="_x0000_s1026" style="position:absolute;margin-left:32.05pt;margin-top:60.5pt;width:37.6pt;height:37.6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" o:allowincell="f" fillcolor="#9dbb61" stroked="f">
              <v:textbox inset="0,,0">
                <w:txbxContent>
                  <w:p w:rsidR="00E34FDD" w:rsidRPr="00E34FDD" w:rsidRDefault="00E34FDD">
                    <w:pPr>
                      <w:rPr>
                        <w:rStyle w:val="Numrodepage"/>
                        <w:szCs w:val="24"/>
                      </w:rPr>
                    </w:pPr>
                    <w:r w:rsidRPr="00E34FDD">
                      <w:t xml:space="preserve">    </w:t>
                    </w:r>
                    <w:r w:rsidRPr="00E34FDD">
                      <w:fldChar w:fldCharType="begin"/>
                    </w:r>
                    <w:r w:rsidRPr="00E34FDD">
                      <w:instrText>PAGE    \* MERGEFORMAT</w:instrText>
                    </w:r>
                    <w:r w:rsidRPr="00E34FDD">
                      <w:fldChar w:fldCharType="separate"/>
                    </w:r>
                    <w:r w:rsidR="00D347B6" w:rsidRPr="00D347B6">
                      <w:rPr>
                        <w:rStyle w:val="Numrodepage"/>
                        <w:b/>
                        <w:bCs/>
                        <w:noProof/>
                        <w:sz w:val="24"/>
                        <w:szCs w:val="24"/>
                      </w:rPr>
                      <w:t>4</w:t>
                    </w:r>
                    <w:r w:rsidRPr="00E34FDD">
                      <w:rPr>
                        <w:rStyle w:val="Numrodepage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BD21298_"/>
      </v:shape>
    </w:pict>
  </w:numPicBullet>
  <w:abstractNum w:abstractNumId="0">
    <w:nsid w:val="04707CFA"/>
    <w:multiLevelType w:val="hybridMultilevel"/>
    <w:tmpl w:val="A238B9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72F6"/>
    <w:multiLevelType w:val="hybridMultilevel"/>
    <w:tmpl w:val="507CF526"/>
    <w:lvl w:ilvl="0" w:tplc="0824A70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447EEB"/>
    <w:multiLevelType w:val="hybridMultilevel"/>
    <w:tmpl w:val="B1C8D2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47B20"/>
    <w:multiLevelType w:val="hybridMultilevel"/>
    <w:tmpl w:val="D0109BF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E3284"/>
    <w:multiLevelType w:val="hybridMultilevel"/>
    <w:tmpl w:val="C6BCD12A"/>
    <w:lvl w:ilvl="0" w:tplc="B6A2FB64">
      <w:start w:val="1"/>
      <w:numFmt w:val="lowerLetter"/>
      <w:lvlText w:val="%1."/>
      <w:lvlJc w:val="left"/>
      <w:pPr>
        <w:ind w:left="720" w:hanging="360"/>
      </w:pPr>
      <w:rPr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2355A"/>
    <w:multiLevelType w:val="hybridMultilevel"/>
    <w:tmpl w:val="E5FCA7DC"/>
    <w:lvl w:ilvl="0" w:tplc="AFB2B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82175"/>
    <w:multiLevelType w:val="hybridMultilevel"/>
    <w:tmpl w:val="75664F08"/>
    <w:lvl w:ilvl="0" w:tplc="0824A7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A2DD4"/>
    <w:multiLevelType w:val="hybridMultilevel"/>
    <w:tmpl w:val="A30A243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806E5"/>
    <w:multiLevelType w:val="hybridMultilevel"/>
    <w:tmpl w:val="3AD423F4"/>
    <w:lvl w:ilvl="0" w:tplc="0824A7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13E39"/>
    <w:multiLevelType w:val="hybridMultilevel"/>
    <w:tmpl w:val="E2F0B9A8"/>
    <w:lvl w:ilvl="0" w:tplc="F186682A">
      <w:start w:val="1"/>
      <w:numFmt w:val="lowerLetter"/>
      <w:lvlText w:val="%1."/>
      <w:lvlJc w:val="left"/>
      <w:pPr>
        <w:ind w:left="720" w:hanging="360"/>
      </w:pPr>
      <w:rPr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E356A"/>
    <w:multiLevelType w:val="hybridMultilevel"/>
    <w:tmpl w:val="DD021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641E97"/>
    <w:multiLevelType w:val="hybridMultilevel"/>
    <w:tmpl w:val="98BE48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EB1573"/>
    <w:multiLevelType w:val="hybridMultilevel"/>
    <w:tmpl w:val="1EC49A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A45C1"/>
    <w:multiLevelType w:val="hybridMultilevel"/>
    <w:tmpl w:val="D05A8E0A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>
    <w:nsid w:val="6D245FE9"/>
    <w:multiLevelType w:val="hybridMultilevel"/>
    <w:tmpl w:val="7DD02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422B7"/>
    <w:multiLevelType w:val="hybridMultilevel"/>
    <w:tmpl w:val="F7C6F0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73AEE"/>
    <w:multiLevelType w:val="hybridMultilevel"/>
    <w:tmpl w:val="D590A2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A6B1F"/>
    <w:multiLevelType w:val="hybridMultilevel"/>
    <w:tmpl w:val="853AA4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26011"/>
    <w:multiLevelType w:val="hybridMultilevel"/>
    <w:tmpl w:val="CBE473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864A70"/>
    <w:multiLevelType w:val="hybridMultilevel"/>
    <w:tmpl w:val="CC72D08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F420FC"/>
    <w:multiLevelType w:val="hybridMultilevel"/>
    <w:tmpl w:val="352422BC"/>
    <w:lvl w:ilvl="0" w:tplc="A08ED25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8E676C"/>
    <w:multiLevelType w:val="hybridMultilevel"/>
    <w:tmpl w:val="E8B405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8"/>
  </w:num>
  <w:num w:numId="5">
    <w:abstractNumId w:val="22"/>
  </w:num>
  <w:num w:numId="6">
    <w:abstractNumId w:val="15"/>
  </w:num>
  <w:num w:numId="7">
    <w:abstractNumId w:val="10"/>
  </w:num>
  <w:num w:numId="8">
    <w:abstractNumId w:val="21"/>
  </w:num>
  <w:num w:numId="9">
    <w:abstractNumId w:val="11"/>
  </w:num>
  <w:num w:numId="10">
    <w:abstractNumId w:val="8"/>
  </w:num>
  <w:num w:numId="11">
    <w:abstractNumId w:val="6"/>
  </w:num>
  <w:num w:numId="12">
    <w:abstractNumId w:val="16"/>
  </w:num>
  <w:num w:numId="13">
    <w:abstractNumId w:val="0"/>
  </w:num>
  <w:num w:numId="14">
    <w:abstractNumId w:val="3"/>
  </w:num>
  <w:num w:numId="15">
    <w:abstractNumId w:val="17"/>
  </w:num>
  <w:num w:numId="16">
    <w:abstractNumId w:val="20"/>
  </w:num>
  <w:num w:numId="17">
    <w:abstractNumId w:val="1"/>
  </w:num>
  <w:num w:numId="18">
    <w:abstractNumId w:val="7"/>
  </w:num>
  <w:num w:numId="19">
    <w:abstractNumId w:val="4"/>
  </w:num>
  <w:num w:numId="20">
    <w:abstractNumId w:val="9"/>
  </w:num>
  <w:num w:numId="21">
    <w:abstractNumId w:val="5"/>
  </w:num>
  <w:num w:numId="22">
    <w:abstractNumId w:val="19"/>
  </w:num>
  <w:num w:numId="23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BA"/>
    <w:rsid w:val="000006A6"/>
    <w:rsid w:val="00007BA8"/>
    <w:rsid w:val="00010418"/>
    <w:rsid w:val="000126F0"/>
    <w:rsid w:val="0002021D"/>
    <w:rsid w:val="00023301"/>
    <w:rsid w:val="00027098"/>
    <w:rsid w:val="000445A3"/>
    <w:rsid w:val="000736CA"/>
    <w:rsid w:val="00075AEC"/>
    <w:rsid w:val="000767B8"/>
    <w:rsid w:val="00077A38"/>
    <w:rsid w:val="0008234F"/>
    <w:rsid w:val="0008557C"/>
    <w:rsid w:val="000D4B15"/>
    <w:rsid w:val="000E1156"/>
    <w:rsid w:val="000E14C1"/>
    <w:rsid w:val="000E2617"/>
    <w:rsid w:val="000F188E"/>
    <w:rsid w:val="000F53CD"/>
    <w:rsid w:val="000F6EF4"/>
    <w:rsid w:val="00101564"/>
    <w:rsid w:val="001216D7"/>
    <w:rsid w:val="00124517"/>
    <w:rsid w:val="00146F36"/>
    <w:rsid w:val="001479E5"/>
    <w:rsid w:val="00150433"/>
    <w:rsid w:val="00155683"/>
    <w:rsid w:val="001574CA"/>
    <w:rsid w:val="0017514C"/>
    <w:rsid w:val="0017583A"/>
    <w:rsid w:val="00197290"/>
    <w:rsid w:val="001A1BA1"/>
    <w:rsid w:val="001A2994"/>
    <w:rsid w:val="001B02A3"/>
    <w:rsid w:val="001D231C"/>
    <w:rsid w:val="001D686D"/>
    <w:rsid w:val="001F197C"/>
    <w:rsid w:val="001F2B4F"/>
    <w:rsid w:val="002032C3"/>
    <w:rsid w:val="00217483"/>
    <w:rsid w:val="002277A1"/>
    <w:rsid w:val="00252810"/>
    <w:rsid w:val="00265371"/>
    <w:rsid w:val="00276BD6"/>
    <w:rsid w:val="00285BA8"/>
    <w:rsid w:val="00294C1E"/>
    <w:rsid w:val="002950AF"/>
    <w:rsid w:val="002A76AF"/>
    <w:rsid w:val="002B5A81"/>
    <w:rsid w:val="002C0DAC"/>
    <w:rsid w:val="002E42AA"/>
    <w:rsid w:val="00301B56"/>
    <w:rsid w:val="00305547"/>
    <w:rsid w:val="00305751"/>
    <w:rsid w:val="00311235"/>
    <w:rsid w:val="00314DED"/>
    <w:rsid w:val="003376A8"/>
    <w:rsid w:val="00357A0C"/>
    <w:rsid w:val="00375DC6"/>
    <w:rsid w:val="00384FA9"/>
    <w:rsid w:val="003B0229"/>
    <w:rsid w:val="003C0608"/>
    <w:rsid w:val="0040312E"/>
    <w:rsid w:val="00422AC9"/>
    <w:rsid w:val="004373DB"/>
    <w:rsid w:val="00455341"/>
    <w:rsid w:val="004606A5"/>
    <w:rsid w:val="00462866"/>
    <w:rsid w:val="00464D14"/>
    <w:rsid w:val="0047445C"/>
    <w:rsid w:val="00475727"/>
    <w:rsid w:val="004A0735"/>
    <w:rsid w:val="004A0A06"/>
    <w:rsid w:val="004A2AE9"/>
    <w:rsid w:val="004A64EF"/>
    <w:rsid w:val="004B1744"/>
    <w:rsid w:val="004D068F"/>
    <w:rsid w:val="004D6DC2"/>
    <w:rsid w:val="004E2329"/>
    <w:rsid w:val="004E7374"/>
    <w:rsid w:val="00504BB4"/>
    <w:rsid w:val="0054530F"/>
    <w:rsid w:val="00557851"/>
    <w:rsid w:val="00576389"/>
    <w:rsid w:val="0058036E"/>
    <w:rsid w:val="00587FE2"/>
    <w:rsid w:val="005A2A2E"/>
    <w:rsid w:val="005A7A3B"/>
    <w:rsid w:val="005B6024"/>
    <w:rsid w:val="005C1A31"/>
    <w:rsid w:val="005C6B9F"/>
    <w:rsid w:val="005D46DB"/>
    <w:rsid w:val="00600B21"/>
    <w:rsid w:val="00606B30"/>
    <w:rsid w:val="006108B0"/>
    <w:rsid w:val="006140BC"/>
    <w:rsid w:val="00643950"/>
    <w:rsid w:val="006833EB"/>
    <w:rsid w:val="00684B75"/>
    <w:rsid w:val="006870FD"/>
    <w:rsid w:val="00697599"/>
    <w:rsid w:val="006A424A"/>
    <w:rsid w:val="006A4353"/>
    <w:rsid w:val="006A4D0D"/>
    <w:rsid w:val="006B5E91"/>
    <w:rsid w:val="006C2F2A"/>
    <w:rsid w:val="006C4663"/>
    <w:rsid w:val="006E4A91"/>
    <w:rsid w:val="006F004F"/>
    <w:rsid w:val="006F0408"/>
    <w:rsid w:val="006F2E70"/>
    <w:rsid w:val="007144D6"/>
    <w:rsid w:val="00717137"/>
    <w:rsid w:val="00744AEC"/>
    <w:rsid w:val="0076778A"/>
    <w:rsid w:val="00774EFE"/>
    <w:rsid w:val="00777264"/>
    <w:rsid w:val="00784A6E"/>
    <w:rsid w:val="007863D6"/>
    <w:rsid w:val="007C46E1"/>
    <w:rsid w:val="007C6C76"/>
    <w:rsid w:val="007E7E85"/>
    <w:rsid w:val="00801065"/>
    <w:rsid w:val="00823BF8"/>
    <w:rsid w:val="00830B8D"/>
    <w:rsid w:val="008337A6"/>
    <w:rsid w:val="00836478"/>
    <w:rsid w:val="0088546A"/>
    <w:rsid w:val="008870CF"/>
    <w:rsid w:val="00887453"/>
    <w:rsid w:val="008901DD"/>
    <w:rsid w:val="00893F6F"/>
    <w:rsid w:val="008B0F4B"/>
    <w:rsid w:val="008C1756"/>
    <w:rsid w:val="008C2ABE"/>
    <w:rsid w:val="008D2AA8"/>
    <w:rsid w:val="008D6BD0"/>
    <w:rsid w:val="008E1FC5"/>
    <w:rsid w:val="008F3280"/>
    <w:rsid w:val="00921E92"/>
    <w:rsid w:val="00955FFA"/>
    <w:rsid w:val="00966F81"/>
    <w:rsid w:val="009756D8"/>
    <w:rsid w:val="00976FA5"/>
    <w:rsid w:val="00980A6E"/>
    <w:rsid w:val="00980BA1"/>
    <w:rsid w:val="009A0E39"/>
    <w:rsid w:val="009A1D3F"/>
    <w:rsid w:val="009B6DD3"/>
    <w:rsid w:val="009C2A13"/>
    <w:rsid w:val="009C5C9F"/>
    <w:rsid w:val="009E37C6"/>
    <w:rsid w:val="009E6AA7"/>
    <w:rsid w:val="009F6E74"/>
    <w:rsid w:val="00A0223B"/>
    <w:rsid w:val="00A13B52"/>
    <w:rsid w:val="00A1601F"/>
    <w:rsid w:val="00A32540"/>
    <w:rsid w:val="00A45E72"/>
    <w:rsid w:val="00A561A3"/>
    <w:rsid w:val="00A6539C"/>
    <w:rsid w:val="00A96B4A"/>
    <w:rsid w:val="00A97A9D"/>
    <w:rsid w:val="00AA3C40"/>
    <w:rsid w:val="00AA51CB"/>
    <w:rsid w:val="00AD65EB"/>
    <w:rsid w:val="00AF0423"/>
    <w:rsid w:val="00AF1D32"/>
    <w:rsid w:val="00AF1DD1"/>
    <w:rsid w:val="00B03DEA"/>
    <w:rsid w:val="00B1429C"/>
    <w:rsid w:val="00B16271"/>
    <w:rsid w:val="00B16B7A"/>
    <w:rsid w:val="00B44DCE"/>
    <w:rsid w:val="00B5557D"/>
    <w:rsid w:val="00B55A7C"/>
    <w:rsid w:val="00B63A08"/>
    <w:rsid w:val="00B642C7"/>
    <w:rsid w:val="00B6549A"/>
    <w:rsid w:val="00B70A41"/>
    <w:rsid w:val="00B73684"/>
    <w:rsid w:val="00B77059"/>
    <w:rsid w:val="00B82AA3"/>
    <w:rsid w:val="00B90459"/>
    <w:rsid w:val="00BA2D2D"/>
    <w:rsid w:val="00BB5449"/>
    <w:rsid w:val="00BB779A"/>
    <w:rsid w:val="00BC05FA"/>
    <w:rsid w:val="00BE3F50"/>
    <w:rsid w:val="00BF348F"/>
    <w:rsid w:val="00C01232"/>
    <w:rsid w:val="00C07A8A"/>
    <w:rsid w:val="00C14A9F"/>
    <w:rsid w:val="00C27C4D"/>
    <w:rsid w:val="00C45D65"/>
    <w:rsid w:val="00C54A8C"/>
    <w:rsid w:val="00C5683D"/>
    <w:rsid w:val="00C801A5"/>
    <w:rsid w:val="00CA4F59"/>
    <w:rsid w:val="00CC45AC"/>
    <w:rsid w:val="00CD1AAF"/>
    <w:rsid w:val="00CD233C"/>
    <w:rsid w:val="00CE0662"/>
    <w:rsid w:val="00CE5814"/>
    <w:rsid w:val="00CF0727"/>
    <w:rsid w:val="00D005FB"/>
    <w:rsid w:val="00D02E11"/>
    <w:rsid w:val="00D3457D"/>
    <w:rsid w:val="00D347B6"/>
    <w:rsid w:val="00D35F88"/>
    <w:rsid w:val="00D472BA"/>
    <w:rsid w:val="00D54950"/>
    <w:rsid w:val="00D6464B"/>
    <w:rsid w:val="00D65F77"/>
    <w:rsid w:val="00D72D15"/>
    <w:rsid w:val="00D776D0"/>
    <w:rsid w:val="00D852B5"/>
    <w:rsid w:val="00D878FE"/>
    <w:rsid w:val="00DA12D5"/>
    <w:rsid w:val="00DD296F"/>
    <w:rsid w:val="00DD75F1"/>
    <w:rsid w:val="00DE0BEE"/>
    <w:rsid w:val="00DF487D"/>
    <w:rsid w:val="00E235A0"/>
    <w:rsid w:val="00E24635"/>
    <w:rsid w:val="00E271A4"/>
    <w:rsid w:val="00E34FDD"/>
    <w:rsid w:val="00E41691"/>
    <w:rsid w:val="00E41B5D"/>
    <w:rsid w:val="00E4242E"/>
    <w:rsid w:val="00E4707A"/>
    <w:rsid w:val="00E83990"/>
    <w:rsid w:val="00E8464D"/>
    <w:rsid w:val="00E90FE1"/>
    <w:rsid w:val="00EB37DE"/>
    <w:rsid w:val="00ED3A7C"/>
    <w:rsid w:val="00ED68A9"/>
    <w:rsid w:val="00EE1344"/>
    <w:rsid w:val="00EE5FDB"/>
    <w:rsid w:val="00EE5FE0"/>
    <w:rsid w:val="00EF0BE0"/>
    <w:rsid w:val="00F3548C"/>
    <w:rsid w:val="00F53BC1"/>
    <w:rsid w:val="00F608A9"/>
    <w:rsid w:val="00F719FB"/>
    <w:rsid w:val="00F8241F"/>
    <w:rsid w:val="00F90102"/>
    <w:rsid w:val="00FC6766"/>
    <w:rsid w:val="00FF15F5"/>
    <w:rsid w:val="00FF28B5"/>
    <w:rsid w:val="00FF5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1B02A3"/>
  </w:style>
  <w:style w:type="table" w:styleId="Grilledutableau">
    <w:name w:val="Table Grid"/>
    <w:basedOn w:val="TableauNormal"/>
    <w:uiPriority w:val="59"/>
    <w:rsid w:val="001B0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005F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5DC6"/>
  </w:style>
  <w:style w:type="paragraph" w:styleId="Pieddepage">
    <w:name w:val="footer"/>
    <w:basedOn w:val="Normal"/>
    <w:link w:val="PieddepageCar"/>
    <w:unhideWhenUsed/>
    <w:rsid w:val="0037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375DC6"/>
  </w:style>
  <w:style w:type="paragraph" w:styleId="Textedebulles">
    <w:name w:val="Balloon Text"/>
    <w:basedOn w:val="Normal"/>
    <w:link w:val="TextedebullesCar"/>
    <w:uiPriority w:val="99"/>
    <w:semiHidden/>
    <w:unhideWhenUsed/>
    <w:rsid w:val="0037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5DC6"/>
    <w:rPr>
      <w:rFonts w:ascii="Tahoma" w:hAnsi="Tahoma" w:cs="Tahoma"/>
      <w:sz w:val="16"/>
      <w:szCs w:val="16"/>
    </w:rPr>
  </w:style>
  <w:style w:type="paragraph" w:customStyle="1" w:styleId="d1">
    <w:name w:val="d1"/>
    <w:basedOn w:val="Normal"/>
    <w:rsid w:val="009A1D3F"/>
    <w:pPr>
      <w:tabs>
        <w:tab w:val="left" w:pos="4253"/>
      </w:tabs>
      <w:spacing w:before="120" w:after="120" w:line="240" w:lineRule="auto"/>
    </w:pPr>
    <w:rPr>
      <w:rFonts w:ascii="Times New Roman" w:eastAsia="Times New Roman" w:hAnsi="Times New Roman" w:cs="Times New Roman"/>
      <w:b/>
      <w:smallCaps/>
      <w:szCs w:val="20"/>
      <w:lang w:eastAsia="fr-FR"/>
    </w:rPr>
  </w:style>
  <w:style w:type="character" w:styleId="Numrodepage">
    <w:name w:val="page number"/>
    <w:basedOn w:val="Policepardfaut"/>
    <w:uiPriority w:val="99"/>
    <w:unhideWhenUsed/>
    <w:rsid w:val="00E34F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1B02A3"/>
  </w:style>
  <w:style w:type="table" w:styleId="Grilledutableau">
    <w:name w:val="Table Grid"/>
    <w:basedOn w:val="TableauNormal"/>
    <w:uiPriority w:val="59"/>
    <w:rsid w:val="001B0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005F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5DC6"/>
  </w:style>
  <w:style w:type="paragraph" w:styleId="Pieddepage">
    <w:name w:val="footer"/>
    <w:basedOn w:val="Normal"/>
    <w:link w:val="PieddepageCar"/>
    <w:unhideWhenUsed/>
    <w:rsid w:val="0037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375DC6"/>
  </w:style>
  <w:style w:type="paragraph" w:styleId="Textedebulles">
    <w:name w:val="Balloon Text"/>
    <w:basedOn w:val="Normal"/>
    <w:link w:val="TextedebullesCar"/>
    <w:uiPriority w:val="99"/>
    <w:semiHidden/>
    <w:unhideWhenUsed/>
    <w:rsid w:val="0037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5DC6"/>
    <w:rPr>
      <w:rFonts w:ascii="Tahoma" w:hAnsi="Tahoma" w:cs="Tahoma"/>
      <w:sz w:val="16"/>
      <w:szCs w:val="16"/>
    </w:rPr>
  </w:style>
  <w:style w:type="paragraph" w:customStyle="1" w:styleId="d1">
    <w:name w:val="d1"/>
    <w:basedOn w:val="Normal"/>
    <w:rsid w:val="009A1D3F"/>
    <w:pPr>
      <w:tabs>
        <w:tab w:val="left" w:pos="4253"/>
      </w:tabs>
      <w:spacing w:before="120" w:after="120" w:line="240" w:lineRule="auto"/>
    </w:pPr>
    <w:rPr>
      <w:rFonts w:ascii="Times New Roman" w:eastAsia="Times New Roman" w:hAnsi="Times New Roman" w:cs="Times New Roman"/>
      <w:b/>
      <w:smallCaps/>
      <w:szCs w:val="20"/>
      <w:lang w:eastAsia="fr-FR"/>
    </w:rPr>
  </w:style>
  <w:style w:type="character" w:styleId="Numrodepage">
    <w:name w:val="page number"/>
    <w:basedOn w:val="Policepardfaut"/>
    <w:uiPriority w:val="99"/>
    <w:unhideWhenUsed/>
    <w:rsid w:val="00E34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977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ecodair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DEGBOE</dc:creator>
  <cp:lastModifiedBy>Angelos TAKPITI</cp:lastModifiedBy>
  <cp:revision>2</cp:revision>
  <cp:lastPrinted>2020-02-20T12:21:00Z</cp:lastPrinted>
  <dcterms:created xsi:type="dcterms:W3CDTF">2022-02-28T19:05:00Z</dcterms:created>
  <dcterms:modified xsi:type="dcterms:W3CDTF">2022-02-28T19:05:00Z</dcterms:modified>
</cp:coreProperties>
</file>